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305"/>
        <w:gridCol w:w="2835"/>
        <w:gridCol w:w="3325"/>
      </w:tblGrid>
      <w:tr w:rsidR="00F55A61" w14:paraId="613D5AC6" w14:textId="77777777" w:rsidTr="00124074">
        <w:trPr>
          <w:trHeight w:val="332"/>
          <w:jc w:val="center"/>
        </w:trPr>
        <w:tc>
          <w:tcPr>
            <w:tcW w:w="3190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00768518" w14:textId="77777777" w:rsidR="00F55A61" w:rsidRPr="00121030" w:rsidRDefault="00F55A61" w:rsidP="00906784">
            <w:pPr>
              <w:pStyle w:val="Heading1"/>
              <w:rPr>
                <w:sz w:val="22"/>
                <w:szCs w:val="22"/>
              </w:rPr>
            </w:pPr>
            <w:r w:rsidRPr="00121030">
              <w:rPr>
                <w:sz w:val="22"/>
                <w:szCs w:val="22"/>
              </w:rPr>
              <w:t>Page/Location</w:t>
            </w:r>
          </w:p>
        </w:tc>
        <w:tc>
          <w:tcPr>
            <w:tcW w:w="2835" w:type="dxa"/>
            <w:vMerge w:val="restart"/>
            <w:shd w:val="clear" w:color="auto" w:fill="CCFFCC"/>
          </w:tcPr>
          <w:p w14:paraId="5DDCA968" w14:textId="77777777" w:rsidR="00F55A61" w:rsidRPr="00121030" w:rsidRDefault="00F55A61" w:rsidP="00906784">
            <w:pPr>
              <w:pStyle w:val="Heading2"/>
              <w:jc w:val="center"/>
              <w:rPr>
                <w:sz w:val="22"/>
                <w:szCs w:val="22"/>
              </w:rPr>
            </w:pPr>
            <w:r w:rsidRPr="00121030">
              <w:rPr>
                <w:sz w:val="22"/>
                <w:szCs w:val="22"/>
              </w:rPr>
              <w:t>Was</w:t>
            </w:r>
          </w:p>
        </w:tc>
        <w:tc>
          <w:tcPr>
            <w:tcW w:w="3325" w:type="dxa"/>
            <w:vMerge w:val="restart"/>
            <w:shd w:val="clear" w:color="auto" w:fill="CCFFCC"/>
          </w:tcPr>
          <w:p w14:paraId="755BE3C1" w14:textId="77777777" w:rsidR="00F55A61" w:rsidRPr="00121030" w:rsidRDefault="00F55A61" w:rsidP="00906784">
            <w:pPr>
              <w:pStyle w:val="Heading2"/>
              <w:jc w:val="center"/>
              <w:rPr>
                <w:sz w:val="22"/>
                <w:szCs w:val="22"/>
              </w:rPr>
            </w:pPr>
            <w:r w:rsidRPr="00121030">
              <w:rPr>
                <w:sz w:val="22"/>
                <w:szCs w:val="22"/>
              </w:rPr>
              <w:t>Change to</w:t>
            </w:r>
          </w:p>
        </w:tc>
      </w:tr>
      <w:tr w:rsidR="00F55A61" w14:paraId="53456F07" w14:textId="77777777" w:rsidTr="00124074">
        <w:trPr>
          <w:trHeight w:val="332"/>
          <w:jc w:val="center"/>
        </w:trPr>
        <w:tc>
          <w:tcPr>
            <w:tcW w:w="1885" w:type="dxa"/>
            <w:shd w:val="clear" w:color="auto" w:fill="CCFFCC"/>
          </w:tcPr>
          <w:p w14:paraId="09D03AEB" w14:textId="77777777" w:rsidR="00F55A61" w:rsidRPr="00F55A61" w:rsidRDefault="00F55A61" w:rsidP="00906784">
            <w:pPr>
              <w:pStyle w:val="Heading1"/>
              <w:rPr>
                <w:b w:val="0"/>
                <w:i/>
                <w:sz w:val="20"/>
              </w:rPr>
            </w:pPr>
            <w:r w:rsidRPr="00F55A61">
              <w:rPr>
                <w:b w:val="0"/>
                <w:i/>
                <w:sz w:val="20"/>
              </w:rPr>
              <w:t>print</w:t>
            </w:r>
          </w:p>
        </w:tc>
        <w:tc>
          <w:tcPr>
            <w:tcW w:w="1305" w:type="dxa"/>
            <w:shd w:val="clear" w:color="auto" w:fill="CCFFCC"/>
          </w:tcPr>
          <w:p w14:paraId="14710CCF" w14:textId="77777777" w:rsidR="00F55A61" w:rsidRPr="00F55A61" w:rsidRDefault="00F55A61" w:rsidP="00906784">
            <w:pPr>
              <w:pStyle w:val="Heading1"/>
              <w:rPr>
                <w:b w:val="0"/>
                <w:i/>
                <w:sz w:val="20"/>
              </w:rPr>
            </w:pPr>
            <w:r w:rsidRPr="00F55A61">
              <w:rPr>
                <w:b w:val="0"/>
                <w:i/>
                <w:sz w:val="20"/>
              </w:rPr>
              <w:t>electronic</w:t>
            </w:r>
          </w:p>
        </w:tc>
        <w:tc>
          <w:tcPr>
            <w:tcW w:w="2835" w:type="dxa"/>
            <w:vMerge/>
            <w:shd w:val="clear" w:color="auto" w:fill="CCFFCC"/>
          </w:tcPr>
          <w:p w14:paraId="500526F5" w14:textId="77777777" w:rsidR="00F55A61" w:rsidRPr="00EF62F9" w:rsidRDefault="00F55A61" w:rsidP="00906784">
            <w:pPr>
              <w:pStyle w:val="Heading1"/>
              <w:rPr>
                <w:szCs w:val="24"/>
              </w:rPr>
            </w:pPr>
          </w:p>
        </w:tc>
        <w:tc>
          <w:tcPr>
            <w:tcW w:w="3325" w:type="dxa"/>
            <w:vMerge/>
            <w:shd w:val="clear" w:color="auto" w:fill="CCFFCC"/>
          </w:tcPr>
          <w:p w14:paraId="70B462F6" w14:textId="77777777" w:rsidR="00F55A61" w:rsidRPr="00EF62F9" w:rsidRDefault="00F55A61" w:rsidP="00906784">
            <w:pPr>
              <w:pStyle w:val="Heading2"/>
              <w:jc w:val="center"/>
              <w:rPr>
                <w:szCs w:val="24"/>
              </w:rPr>
            </w:pPr>
          </w:p>
        </w:tc>
      </w:tr>
      <w:tr w:rsidR="003D0A5D" w:rsidRPr="00121030" w14:paraId="18D0CB14" w14:textId="77777777" w:rsidTr="00124074">
        <w:trPr>
          <w:trHeight w:val="576"/>
          <w:jc w:val="center"/>
        </w:trPr>
        <w:tc>
          <w:tcPr>
            <w:tcW w:w="1885" w:type="dxa"/>
          </w:tcPr>
          <w:p w14:paraId="29C13C88" w14:textId="310706B0" w:rsidR="003D0A5D" w:rsidRDefault="003D0A5D" w:rsidP="00F71DE8">
            <w:pPr>
              <w:rPr>
                <w:sz w:val="20"/>
              </w:rPr>
            </w:pPr>
            <w:r>
              <w:rPr>
                <w:sz w:val="20"/>
              </w:rPr>
              <w:t xml:space="preserve">Page </w:t>
            </w:r>
            <w:r w:rsidR="00D66004">
              <w:rPr>
                <w:sz w:val="20"/>
              </w:rPr>
              <w:t>226, Q12 (b)</w:t>
            </w:r>
          </w:p>
        </w:tc>
        <w:tc>
          <w:tcPr>
            <w:tcW w:w="1305" w:type="dxa"/>
          </w:tcPr>
          <w:p w14:paraId="753BF0D7" w14:textId="77777777" w:rsidR="003D0A5D" w:rsidRDefault="003D0A5D" w:rsidP="00906784">
            <w:pPr>
              <w:rPr>
                <w:sz w:val="20"/>
              </w:rPr>
            </w:pPr>
          </w:p>
        </w:tc>
        <w:tc>
          <w:tcPr>
            <w:tcW w:w="2835" w:type="dxa"/>
          </w:tcPr>
          <w:p w14:paraId="1793543B" w14:textId="14E6C84F" w:rsidR="003D0A5D" w:rsidRPr="00954AC1" w:rsidRDefault="00D66004" w:rsidP="002F082D">
            <w:pPr>
              <w:rPr>
                <w:rFonts w:cs="Arial"/>
                <w:strike/>
                <w:sz w:val="20"/>
              </w:rPr>
            </w:pPr>
            <w:r w:rsidRPr="00954AC1">
              <w:rPr>
                <w:rFonts w:cs="Arial"/>
                <w:strike/>
                <w:sz w:val="20"/>
              </w:rPr>
              <w:t>b.  $29,173</w:t>
            </w:r>
          </w:p>
        </w:tc>
        <w:tc>
          <w:tcPr>
            <w:tcW w:w="3325" w:type="dxa"/>
          </w:tcPr>
          <w:p w14:paraId="0A13131C" w14:textId="5030B066" w:rsidR="003D0A5D" w:rsidRPr="00954AC1" w:rsidRDefault="00D66004" w:rsidP="002F082D">
            <w:pPr>
              <w:rPr>
                <w:sz w:val="20"/>
                <w:u w:val="single"/>
              </w:rPr>
            </w:pPr>
            <w:r w:rsidRPr="00954AC1">
              <w:rPr>
                <w:sz w:val="20"/>
                <w:u w:val="single"/>
              </w:rPr>
              <w:t>b.  $29,167</w:t>
            </w:r>
          </w:p>
        </w:tc>
      </w:tr>
      <w:tr w:rsidR="00EA3E51" w:rsidRPr="00121030" w14:paraId="7B63D5A5" w14:textId="77777777" w:rsidTr="00124074">
        <w:trPr>
          <w:trHeight w:val="576"/>
          <w:jc w:val="center"/>
        </w:trPr>
        <w:tc>
          <w:tcPr>
            <w:tcW w:w="1885" w:type="dxa"/>
          </w:tcPr>
          <w:p w14:paraId="1D0B70B2" w14:textId="1E72DA4D" w:rsidR="00EA3E51" w:rsidRDefault="003934FC" w:rsidP="00F71DE8">
            <w:pPr>
              <w:rPr>
                <w:sz w:val="20"/>
              </w:rPr>
            </w:pPr>
            <w:r>
              <w:rPr>
                <w:sz w:val="20"/>
              </w:rPr>
              <w:t xml:space="preserve">Page </w:t>
            </w:r>
            <w:r w:rsidR="00D66004">
              <w:rPr>
                <w:sz w:val="20"/>
              </w:rPr>
              <w:t>327, line 23</w:t>
            </w:r>
          </w:p>
        </w:tc>
        <w:tc>
          <w:tcPr>
            <w:tcW w:w="1305" w:type="dxa"/>
          </w:tcPr>
          <w:p w14:paraId="5AEF1981" w14:textId="77777777" w:rsidR="00EA3E51" w:rsidRDefault="00EA3E51" w:rsidP="00906784">
            <w:pPr>
              <w:rPr>
                <w:sz w:val="20"/>
              </w:rPr>
            </w:pPr>
          </w:p>
        </w:tc>
        <w:tc>
          <w:tcPr>
            <w:tcW w:w="2835" w:type="dxa"/>
          </w:tcPr>
          <w:p w14:paraId="21B25696" w14:textId="372D8062" w:rsidR="00EA3E51" w:rsidRPr="00D66004" w:rsidRDefault="00EA3E51" w:rsidP="002F082D">
            <w:pPr>
              <w:rPr>
                <w:sz w:val="20"/>
              </w:rPr>
            </w:pPr>
          </w:p>
        </w:tc>
        <w:tc>
          <w:tcPr>
            <w:tcW w:w="3325" w:type="dxa"/>
          </w:tcPr>
          <w:p w14:paraId="27BBA588" w14:textId="150DD196" w:rsidR="00124074" w:rsidRPr="001F55ED" w:rsidRDefault="001F55ED" w:rsidP="001F55ED">
            <w:pPr>
              <w:widowControl/>
              <w:tabs>
                <w:tab w:val="left" w:pos="720"/>
              </w:tabs>
              <w:spacing w:after="30" w:line="276" w:lineRule="auto"/>
              <w:rPr>
                <w:rFonts w:eastAsiaTheme="minorHAnsi"/>
                <w:snapToGrid/>
                <w:sz w:val="20"/>
                <w:u w:val="single"/>
              </w:rPr>
            </w:pPr>
            <w:r>
              <w:rPr>
                <w:rFonts w:eastAsiaTheme="minorHAnsi"/>
                <w:snapToGrid/>
                <w:sz w:val="20"/>
              </w:rPr>
              <w:t xml:space="preserve">Add to end of sentence: </w:t>
            </w:r>
            <w:r>
              <w:rPr>
                <w:rFonts w:eastAsiaTheme="minorHAnsi"/>
                <w:snapToGrid/>
                <w:sz w:val="20"/>
                <w:u w:val="single"/>
              </w:rPr>
              <w:t>, except for that portion of the proceeds used to buy, build, or substantially improve the home.</w:t>
            </w:r>
          </w:p>
          <w:p w14:paraId="51B08179" w14:textId="05EBE90D" w:rsidR="00EA3E51" w:rsidRPr="005B0447" w:rsidRDefault="00124074" w:rsidP="001F55ED">
            <w:pPr>
              <w:widowControl/>
              <w:tabs>
                <w:tab w:val="left" w:pos="720"/>
              </w:tabs>
              <w:spacing w:after="30" w:line="276" w:lineRule="auto"/>
              <w:ind w:left="-180"/>
              <w:rPr>
                <w:sz w:val="20"/>
                <w:u w:val="single"/>
              </w:rPr>
            </w:pPr>
            <w:r w:rsidRPr="00124074">
              <w:rPr>
                <w:rFonts w:asciiTheme="minorHAnsi" w:eastAsiaTheme="minorHAnsi" w:hAnsiTheme="minorHAnsi" w:cstheme="minorBidi"/>
                <w:snapToGrid/>
                <w:sz w:val="22"/>
                <w:szCs w:val="22"/>
                <w:u w:val="single"/>
              </w:rPr>
              <w:t>,</w:t>
            </w:r>
          </w:p>
        </w:tc>
      </w:tr>
      <w:tr w:rsidR="005225B4" w:rsidRPr="00121030" w14:paraId="268042E6" w14:textId="77777777" w:rsidTr="00124074">
        <w:trPr>
          <w:trHeight w:val="576"/>
          <w:jc w:val="center"/>
        </w:trPr>
        <w:tc>
          <w:tcPr>
            <w:tcW w:w="1885" w:type="dxa"/>
          </w:tcPr>
          <w:p w14:paraId="59504D8D" w14:textId="77E98A50" w:rsidR="005225B4" w:rsidRDefault="00101AB3" w:rsidP="00F71DE8">
            <w:pPr>
              <w:rPr>
                <w:sz w:val="20"/>
              </w:rPr>
            </w:pPr>
            <w:r>
              <w:rPr>
                <w:sz w:val="20"/>
              </w:rPr>
              <w:t>Page 384, line 29</w:t>
            </w:r>
          </w:p>
        </w:tc>
        <w:tc>
          <w:tcPr>
            <w:tcW w:w="1305" w:type="dxa"/>
          </w:tcPr>
          <w:p w14:paraId="78BBF542" w14:textId="77777777" w:rsidR="005225B4" w:rsidRDefault="005225B4" w:rsidP="00906784">
            <w:pPr>
              <w:rPr>
                <w:sz w:val="20"/>
              </w:rPr>
            </w:pPr>
          </w:p>
        </w:tc>
        <w:tc>
          <w:tcPr>
            <w:tcW w:w="2835" w:type="dxa"/>
          </w:tcPr>
          <w:p w14:paraId="5DBCD96A" w14:textId="694E7436" w:rsidR="005225B4" w:rsidRPr="00FD5E27" w:rsidRDefault="005225B4" w:rsidP="002F082D">
            <w:pPr>
              <w:rPr>
                <w:sz w:val="20"/>
              </w:rPr>
            </w:pPr>
          </w:p>
        </w:tc>
        <w:tc>
          <w:tcPr>
            <w:tcW w:w="3325" w:type="dxa"/>
          </w:tcPr>
          <w:p w14:paraId="1AD9C684" w14:textId="77777777" w:rsidR="00101AB3" w:rsidRPr="001F55ED" w:rsidRDefault="00101AB3" w:rsidP="00101AB3">
            <w:pPr>
              <w:widowControl/>
              <w:tabs>
                <w:tab w:val="left" w:pos="720"/>
              </w:tabs>
              <w:spacing w:after="30" w:line="276" w:lineRule="auto"/>
              <w:rPr>
                <w:rFonts w:eastAsiaTheme="minorHAnsi"/>
                <w:snapToGrid/>
                <w:sz w:val="20"/>
                <w:u w:val="single"/>
              </w:rPr>
            </w:pPr>
            <w:r>
              <w:rPr>
                <w:rFonts w:eastAsiaTheme="minorHAnsi"/>
                <w:snapToGrid/>
                <w:sz w:val="20"/>
              </w:rPr>
              <w:t xml:space="preserve">Add to end of sentence: </w:t>
            </w:r>
            <w:r>
              <w:rPr>
                <w:rFonts w:eastAsiaTheme="minorHAnsi"/>
                <w:snapToGrid/>
                <w:sz w:val="20"/>
                <w:u w:val="single"/>
              </w:rPr>
              <w:t>, except for that portion of the proceeds used to buy, build, or substantially improve the home.</w:t>
            </w:r>
          </w:p>
          <w:p w14:paraId="30ED9BD7" w14:textId="60E91819" w:rsidR="005225B4" w:rsidRPr="00C31B27" w:rsidRDefault="005225B4" w:rsidP="002F082D">
            <w:pPr>
              <w:rPr>
                <w:sz w:val="20"/>
              </w:rPr>
            </w:pPr>
          </w:p>
        </w:tc>
      </w:tr>
      <w:tr w:rsidR="001F305B" w:rsidRPr="00121030" w14:paraId="37B49FB6" w14:textId="77777777" w:rsidTr="00124074">
        <w:trPr>
          <w:trHeight w:val="576"/>
          <w:jc w:val="center"/>
        </w:trPr>
        <w:tc>
          <w:tcPr>
            <w:tcW w:w="1885" w:type="dxa"/>
          </w:tcPr>
          <w:p w14:paraId="21934973" w14:textId="1D2C8894" w:rsidR="001F305B" w:rsidRDefault="00101AB3" w:rsidP="00F71DE8">
            <w:pPr>
              <w:rPr>
                <w:sz w:val="20"/>
              </w:rPr>
            </w:pPr>
            <w:r>
              <w:rPr>
                <w:sz w:val="20"/>
              </w:rPr>
              <w:t>Page 385, line 29</w:t>
            </w:r>
          </w:p>
        </w:tc>
        <w:tc>
          <w:tcPr>
            <w:tcW w:w="1305" w:type="dxa"/>
          </w:tcPr>
          <w:p w14:paraId="2A7576BA" w14:textId="77777777" w:rsidR="001F305B" w:rsidRDefault="001F305B" w:rsidP="00906784">
            <w:pPr>
              <w:rPr>
                <w:sz w:val="20"/>
              </w:rPr>
            </w:pPr>
          </w:p>
        </w:tc>
        <w:tc>
          <w:tcPr>
            <w:tcW w:w="2835" w:type="dxa"/>
          </w:tcPr>
          <w:p w14:paraId="77588F04" w14:textId="67D8BFB6" w:rsidR="001F305B" w:rsidRPr="00FD5E27" w:rsidRDefault="001F305B" w:rsidP="002F082D">
            <w:pPr>
              <w:rPr>
                <w:sz w:val="20"/>
              </w:rPr>
            </w:pPr>
          </w:p>
        </w:tc>
        <w:tc>
          <w:tcPr>
            <w:tcW w:w="3325" w:type="dxa"/>
          </w:tcPr>
          <w:p w14:paraId="4E153270" w14:textId="77777777" w:rsidR="00101AB3" w:rsidRPr="001F55ED" w:rsidRDefault="00101AB3" w:rsidP="00101AB3">
            <w:pPr>
              <w:widowControl/>
              <w:tabs>
                <w:tab w:val="left" w:pos="720"/>
              </w:tabs>
              <w:spacing w:after="30" w:line="276" w:lineRule="auto"/>
              <w:rPr>
                <w:rFonts w:eastAsiaTheme="minorHAnsi"/>
                <w:snapToGrid/>
                <w:sz w:val="20"/>
                <w:u w:val="single"/>
              </w:rPr>
            </w:pPr>
            <w:r>
              <w:rPr>
                <w:rFonts w:eastAsiaTheme="minorHAnsi"/>
                <w:snapToGrid/>
                <w:sz w:val="20"/>
              </w:rPr>
              <w:t xml:space="preserve">Add to end of sentence: </w:t>
            </w:r>
            <w:r>
              <w:rPr>
                <w:rFonts w:eastAsiaTheme="minorHAnsi"/>
                <w:snapToGrid/>
                <w:sz w:val="20"/>
                <w:u w:val="single"/>
              </w:rPr>
              <w:t>, except for that portion of the proceeds used to buy, build, or substantially improve the home.</w:t>
            </w:r>
          </w:p>
          <w:p w14:paraId="1B73774E" w14:textId="35B124AD" w:rsidR="001F305B" w:rsidRPr="00C31B27" w:rsidRDefault="001F305B" w:rsidP="002F082D">
            <w:pPr>
              <w:rPr>
                <w:sz w:val="20"/>
              </w:rPr>
            </w:pPr>
          </w:p>
        </w:tc>
      </w:tr>
      <w:tr w:rsidR="001A35B2" w:rsidRPr="00121030" w14:paraId="3A5EDE72" w14:textId="77777777" w:rsidTr="00124074">
        <w:trPr>
          <w:trHeight w:val="576"/>
          <w:jc w:val="center"/>
        </w:trPr>
        <w:tc>
          <w:tcPr>
            <w:tcW w:w="1885" w:type="dxa"/>
          </w:tcPr>
          <w:p w14:paraId="275FE1AF" w14:textId="444D02D6" w:rsidR="001A35B2" w:rsidRDefault="00D659E9" w:rsidP="00F71DE8">
            <w:pPr>
              <w:rPr>
                <w:sz w:val="20"/>
              </w:rPr>
            </w:pPr>
            <w:r>
              <w:rPr>
                <w:sz w:val="20"/>
              </w:rPr>
              <w:t>Page 386, line 7</w:t>
            </w:r>
          </w:p>
        </w:tc>
        <w:tc>
          <w:tcPr>
            <w:tcW w:w="1305" w:type="dxa"/>
          </w:tcPr>
          <w:p w14:paraId="2461C4E0" w14:textId="77777777" w:rsidR="001A35B2" w:rsidRDefault="001A35B2" w:rsidP="00906784">
            <w:pPr>
              <w:rPr>
                <w:sz w:val="20"/>
              </w:rPr>
            </w:pPr>
          </w:p>
        </w:tc>
        <w:tc>
          <w:tcPr>
            <w:tcW w:w="2835" w:type="dxa"/>
          </w:tcPr>
          <w:p w14:paraId="55CA9818" w14:textId="1D6B9EC9" w:rsidR="001A35B2" w:rsidRPr="00D659E9" w:rsidRDefault="00D659E9" w:rsidP="002F082D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$1 million</w:t>
            </w:r>
          </w:p>
        </w:tc>
        <w:tc>
          <w:tcPr>
            <w:tcW w:w="3325" w:type="dxa"/>
          </w:tcPr>
          <w:p w14:paraId="5839BEF0" w14:textId="1DFE903D" w:rsidR="001A35B2" w:rsidRPr="00D659E9" w:rsidRDefault="00D659E9" w:rsidP="002F082D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$750,000</w:t>
            </w:r>
          </w:p>
        </w:tc>
      </w:tr>
      <w:tr w:rsidR="00101AB3" w:rsidRPr="00121030" w14:paraId="740EA494" w14:textId="77777777" w:rsidTr="00124074">
        <w:trPr>
          <w:trHeight w:val="576"/>
          <w:jc w:val="center"/>
        </w:trPr>
        <w:tc>
          <w:tcPr>
            <w:tcW w:w="1885" w:type="dxa"/>
          </w:tcPr>
          <w:p w14:paraId="76ED6275" w14:textId="642FD7F5" w:rsidR="00101AB3" w:rsidRDefault="00D659E9" w:rsidP="00F71DE8">
            <w:pPr>
              <w:rPr>
                <w:sz w:val="20"/>
              </w:rPr>
            </w:pPr>
            <w:r>
              <w:rPr>
                <w:sz w:val="20"/>
              </w:rPr>
              <w:t>Page 386, line 9</w:t>
            </w:r>
          </w:p>
        </w:tc>
        <w:tc>
          <w:tcPr>
            <w:tcW w:w="1305" w:type="dxa"/>
          </w:tcPr>
          <w:p w14:paraId="0BE723FC" w14:textId="77777777" w:rsidR="00101AB3" w:rsidRDefault="00101AB3" w:rsidP="00906784">
            <w:pPr>
              <w:rPr>
                <w:sz w:val="20"/>
              </w:rPr>
            </w:pPr>
          </w:p>
        </w:tc>
        <w:tc>
          <w:tcPr>
            <w:tcW w:w="2835" w:type="dxa"/>
          </w:tcPr>
          <w:p w14:paraId="3D5C293A" w14:textId="0454596E" w:rsidR="00101AB3" w:rsidRPr="00031D14" w:rsidRDefault="003B3B9D" w:rsidP="00031D14">
            <w:pPr>
              <w:rPr>
                <w:strike/>
              </w:rPr>
            </w:pPr>
            <w:r>
              <w:rPr>
                <w:strike/>
                <w:sz w:val="20"/>
              </w:rPr>
              <w:t>$1 million</w:t>
            </w:r>
          </w:p>
        </w:tc>
        <w:tc>
          <w:tcPr>
            <w:tcW w:w="3325" w:type="dxa"/>
          </w:tcPr>
          <w:p w14:paraId="13A67622" w14:textId="5AA8D511" w:rsidR="00101AB3" w:rsidRDefault="003B3B9D" w:rsidP="002F082D">
            <w:pPr>
              <w:rPr>
                <w:sz w:val="20"/>
              </w:rPr>
            </w:pPr>
            <w:r>
              <w:rPr>
                <w:sz w:val="20"/>
                <w:u w:val="single"/>
              </w:rPr>
              <w:t>$750,000</w:t>
            </w:r>
          </w:p>
        </w:tc>
      </w:tr>
      <w:tr w:rsidR="00101AB3" w:rsidRPr="00121030" w14:paraId="57794545" w14:textId="77777777" w:rsidTr="00124074">
        <w:trPr>
          <w:trHeight w:val="576"/>
          <w:jc w:val="center"/>
        </w:trPr>
        <w:tc>
          <w:tcPr>
            <w:tcW w:w="1885" w:type="dxa"/>
          </w:tcPr>
          <w:p w14:paraId="7811DC94" w14:textId="2E7E8C76" w:rsidR="00101AB3" w:rsidRDefault="00D659E9" w:rsidP="00F71DE8">
            <w:pPr>
              <w:rPr>
                <w:sz w:val="20"/>
              </w:rPr>
            </w:pPr>
            <w:r>
              <w:rPr>
                <w:sz w:val="20"/>
              </w:rPr>
              <w:t>Page 386, line 15</w:t>
            </w:r>
          </w:p>
        </w:tc>
        <w:tc>
          <w:tcPr>
            <w:tcW w:w="1305" w:type="dxa"/>
          </w:tcPr>
          <w:p w14:paraId="60480D61" w14:textId="77777777" w:rsidR="00101AB3" w:rsidRDefault="00101AB3" w:rsidP="00906784">
            <w:pPr>
              <w:rPr>
                <w:sz w:val="20"/>
              </w:rPr>
            </w:pPr>
          </w:p>
        </w:tc>
        <w:tc>
          <w:tcPr>
            <w:tcW w:w="2835" w:type="dxa"/>
          </w:tcPr>
          <w:p w14:paraId="47362691" w14:textId="32F7917A" w:rsidR="00101AB3" w:rsidRDefault="003B3B9D" w:rsidP="002F082D">
            <w:pPr>
              <w:rPr>
                <w:sz w:val="20"/>
              </w:rPr>
            </w:pPr>
            <w:r>
              <w:rPr>
                <w:strike/>
                <w:sz w:val="20"/>
              </w:rPr>
              <w:t>$1 million</w:t>
            </w:r>
          </w:p>
        </w:tc>
        <w:tc>
          <w:tcPr>
            <w:tcW w:w="3325" w:type="dxa"/>
          </w:tcPr>
          <w:p w14:paraId="03726AD6" w14:textId="1A02E058" w:rsidR="00101AB3" w:rsidRDefault="003B3B9D" w:rsidP="002F082D">
            <w:pPr>
              <w:rPr>
                <w:sz w:val="20"/>
              </w:rPr>
            </w:pPr>
            <w:r>
              <w:rPr>
                <w:sz w:val="20"/>
                <w:u w:val="single"/>
              </w:rPr>
              <w:t>$750,000</w:t>
            </w:r>
          </w:p>
        </w:tc>
      </w:tr>
      <w:tr w:rsidR="00101AB3" w:rsidRPr="00121030" w14:paraId="2E9D3848" w14:textId="77777777" w:rsidTr="00124074">
        <w:trPr>
          <w:trHeight w:val="576"/>
          <w:jc w:val="center"/>
        </w:trPr>
        <w:tc>
          <w:tcPr>
            <w:tcW w:w="1885" w:type="dxa"/>
          </w:tcPr>
          <w:p w14:paraId="62634460" w14:textId="497BE09F" w:rsidR="00101AB3" w:rsidRDefault="003B3B9D" w:rsidP="00F71DE8">
            <w:pPr>
              <w:rPr>
                <w:sz w:val="20"/>
              </w:rPr>
            </w:pPr>
            <w:r>
              <w:rPr>
                <w:sz w:val="20"/>
              </w:rPr>
              <w:t>Page 386, 16-17</w:t>
            </w:r>
          </w:p>
        </w:tc>
        <w:tc>
          <w:tcPr>
            <w:tcW w:w="1305" w:type="dxa"/>
          </w:tcPr>
          <w:p w14:paraId="15430EB0" w14:textId="77777777" w:rsidR="00101AB3" w:rsidRDefault="00101AB3" w:rsidP="00906784">
            <w:pPr>
              <w:rPr>
                <w:sz w:val="20"/>
              </w:rPr>
            </w:pPr>
          </w:p>
        </w:tc>
        <w:tc>
          <w:tcPr>
            <w:tcW w:w="2835" w:type="dxa"/>
          </w:tcPr>
          <w:p w14:paraId="48973A6C" w14:textId="7EFFF428" w:rsidR="00101AB3" w:rsidRPr="003B3B9D" w:rsidRDefault="003B3B9D" w:rsidP="002F082D">
            <w:pPr>
              <w:rPr>
                <w:strike/>
                <w:sz w:val="20"/>
              </w:rPr>
            </w:pPr>
            <w:r w:rsidRPr="003B3B9D">
              <w:rPr>
                <w:strike/>
                <w:sz w:val="20"/>
              </w:rPr>
              <w:t>subject to the $100,000 limit for deductibility.</w:t>
            </w:r>
          </w:p>
        </w:tc>
        <w:tc>
          <w:tcPr>
            <w:tcW w:w="3325" w:type="dxa"/>
          </w:tcPr>
          <w:p w14:paraId="6CA91BD2" w14:textId="3E024617" w:rsidR="00101AB3" w:rsidRPr="003B3B9D" w:rsidRDefault="003B3B9D" w:rsidP="002F082D">
            <w:pPr>
              <w:rPr>
                <w:sz w:val="20"/>
                <w:u w:val="single"/>
              </w:rPr>
            </w:pPr>
            <w:r w:rsidRPr="003B3B9D">
              <w:rPr>
                <w:sz w:val="20"/>
                <w:u w:val="single"/>
              </w:rPr>
              <w:t>And is not deductible.</w:t>
            </w:r>
          </w:p>
        </w:tc>
      </w:tr>
      <w:tr w:rsidR="00D659E9" w:rsidRPr="00121030" w14:paraId="1A88F3F3" w14:textId="77777777" w:rsidTr="00124074">
        <w:trPr>
          <w:trHeight w:val="576"/>
          <w:jc w:val="center"/>
        </w:trPr>
        <w:tc>
          <w:tcPr>
            <w:tcW w:w="1885" w:type="dxa"/>
          </w:tcPr>
          <w:p w14:paraId="7C0E49E0" w14:textId="5BF46AFE" w:rsidR="00D659E9" w:rsidRDefault="003B3B9D" w:rsidP="00F71DE8">
            <w:pPr>
              <w:rPr>
                <w:sz w:val="20"/>
              </w:rPr>
            </w:pPr>
            <w:r>
              <w:rPr>
                <w:sz w:val="20"/>
              </w:rPr>
              <w:t>Page 403, Q1 (c)</w:t>
            </w:r>
          </w:p>
        </w:tc>
        <w:tc>
          <w:tcPr>
            <w:tcW w:w="1305" w:type="dxa"/>
          </w:tcPr>
          <w:p w14:paraId="4B3515AE" w14:textId="77777777" w:rsidR="00D659E9" w:rsidRDefault="00D659E9" w:rsidP="00906784">
            <w:pPr>
              <w:rPr>
                <w:sz w:val="20"/>
              </w:rPr>
            </w:pPr>
          </w:p>
        </w:tc>
        <w:tc>
          <w:tcPr>
            <w:tcW w:w="2835" w:type="dxa"/>
          </w:tcPr>
          <w:p w14:paraId="4E8D7F10" w14:textId="51D698A5" w:rsidR="00D659E9" w:rsidRPr="003B3B9D" w:rsidRDefault="003B3B9D" w:rsidP="002F082D">
            <w:pPr>
              <w:rPr>
                <w:strike/>
                <w:sz w:val="20"/>
              </w:rPr>
            </w:pPr>
            <w:r w:rsidRPr="003B3B9D">
              <w:rPr>
                <w:strike/>
                <w:sz w:val="20"/>
              </w:rPr>
              <w:t>Qualifying home equity debt is limited to a maximum of $100,000.</w:t>
            </w:r>
          </w:p>
        </w:tc>
        <w:tc>
          <w:tcPr>
            <w:tcW w:w="3325" w:type="dxa"/>
          </w:tcPr>
          <w:p w14:paraId="25507443" w14:textId="66C85767" w:rsidR="00D659E9" w:rsidRPr="00256583" w:rsidRDefault="003B3B9D" w:rsidP="003B3B9D">
            <w:pPr>
              <w:rPr>
                <w:sz w:val="20"/>
                <w:u w:val="single"/>
              </w:rPr>
            </w:pPr>
            <w:r w:rsidRPr="003B3B9D">
              <w:rPr>
                <w:sz w:val="20"/>
                <w:u w:val="single"/>
              </w:rPr>
              <w:t>Interest deductions on new mortgages are limited to $</w:t>
            </w:r>
            <w:r w:rsidR="00256583">
              <w:rPr>
                <w:sz w:val="20"/>
                <w:u w:val="single"/>
              </w:rPr>
              <w:t>2</w:t>
            </w:r>
            <w:r w:rsidRPr="003B3B9D">
              <w:rPr>
                <w:sz w:val="20"/>
                <w:u w:val="single"/>
              </w:rPr>
              <w:t xml:space="preserve">50,000. </w:t>
            </w:r>
          </w:p>
        </w:tc>
      </w:tr>
      <w:tr w:rsidR="00B21E84" w:rsidRPr="00121030" w14:paraId="5013F7C2" w14:textId="77777777" w:rsidTr="00124074">
        <w:trPr>
          <w:trHeight w:val="576"/>
          <w:jc w:val="center"/>
        </w:trPr>
        <w:tc>
          <w:tcPr>
            <w:tcW w:w="1885" w:type="dxa"/>
          </w:tcPr>
          <w:p w14:paraId="3CA22A02" w14:textId="778029AE" w:rsidR="00B21E84" w:rsidRDefault="00B21E84" w:rsidP="00F71DE8">
            <w:pPr>
              <w:rPr>
                <w:sz w:val="20"/>
              </w:rPr>
            </w:pPr>
            <w:r>
              <w:rPr>
                <w:sz w:val="20"/>
              </w:rPr>
              <w:t>Page 541, Q7</w:t>
            </w:r>
          </w:p>
        </w:tc>
        <w:tc>
          <w:tcPr>
            <w:tcW w:w="1305" w:type="dxa"/>
          </w:tcPr>
          <w:p w14:paraId="34326C03" w14:textId="77777777" w:rsidR="00B21E84" w:rsidRDefault="00B21E84" w:rsidP="00906784">
            <w:pPr>
              <w:rPr>
                <w:sz w:val="20"/>
              </w:rPr>
            </w:pPr>
          </w:p>
        </w:tc>
        <w:tc>
          <w:tcPr>
            <w:tcW w:w="2835" w:type="dxa"/>
          </w:tcPr>
          <w:p w14:paraId="0D668E67" w14:textId="739C93B5" w:rsidR="00B21E84" w:rsidRPr="00CE05C3" w:rsidRDefault="00B21E84" w:rsidP="00602304">
            <w:pPr>
              <w:rPr>
                <w:strike/>
                <w:sz w:val="20"/>
              </w:rPr>
            </w:pPr>
            <w:r w:rsidRPr="00CE05C3">
              <w:rPr>
                <w:strike/>
                <w:sz w:val="20"/>
              </w:rPr>
              <w:t xml:space="preserve">a. </w:t>
            </w:r>
            <w:r w:rsidRPr="00CE05C3">
              <w:rPr>
                <w:strike/>
                <w:sz w:val="20"/>
              </w:rPr>
              <w:tab/>
            </w:r>
            <w:r w:rsidR="006B5AB8">
              <w:rPr>
                <w:strike/>
                <w:sz w:val="20"/>
              </w:rPr>
              <w:t>T</w:t>
            </w:r>
            <w:r w:rsidRPr="00CE05C3">
              <w:rPr>
                <w:strike/>
                <w:sz w:val="20"/>
              </w:rPr>
              <w:t xml:space="preserve">he </w:t>
            </w:r>
            <w:r w:rsidR="006B5AB8">
              <w:rPr>
                <w:strike/>
                <w:sz w:val="20"/>
              </w:rPr>
              <w:t>statement</w:t>
            </w:r>
            <w:r w:rsidRPr="00CE05C3">
              <w:rPr>
                <w:strike/>
                <w:sz w:val="20"/>
              </w:rPr>
              <w:t xml:space="preserve"> is </w:t>
            </w:r>
            <w:r>
              <w:rPr>
                <w:strike/>
                <w:sz w:val="20"/>
              </w:rPr>
              <w:t>true. A corporation sole is a business entity owned by one individual.</w:t>
            </w:r>
          </w:p>
        </w:tc>
        <w:tc>
          <w:tcPr>
            <w:tcW w:w="3325" w:type="dxa"/>
          </w:tcPr>
          <w:p w14:paraId="3271BAB1" w14:textId="531D5DA0" w:rsidR="00B21E84" w:rsidRPr="00602304" w:rsidRDefault="006B5AB8" w:rsidP="00602304">
            <w:pPr>
              <w:rPr>
                <w:sz w:val="20"/>
                <w:u w:val="single"/>
              </w:rPr>
            </w:pPr>
            <w:r w:rsidRPr="00602304">
              <w:rPr>
                <w:sz w:val="20"/>
                <w:u w:val="single"/>
              </w:rPr>
              <w:t>b.</w:t>
            </w:r>
            <w:r w:rsidRPr="00602304"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T</w:t>
            </w:r>
            <w:r w:rsidRPr="00602304">
              <w:rPr>
                <w:sz w:val="20"/>
                <w:u w:val="single"/>
              </w:rPr>
              <w:t xml:space="preserve">he </w:t>
            </w:r>
            <w:r>
              <w:rPr>
                <w:sz w:val="20"/>
                <w:u w:val="single"/>
              </w:rPr>
              <w:t xml:space="preserve">statement is false. </w:t>
            </w:r>
            <w:r w:rsidR="007A7F74">
              <w:rPr>
                <w:sz w:val="20"/>
                <w:u w:val="single"/>
              </w:rPr>
              <w:t xml:space="preserve">A corporation sole is an ecclesiastical or church organization that cannot be registered as a real estate brokerage entity. </w:t>
            </w:r>
            <w:r w:rsidR="00523A0E">
              <w:rPr>
                <w:sz w:val="20"/>
                <w:u w:val="single"/>
              </w:rPr>
              <w:t>A</w:t>
            </w:r>
            <w:r w:rsidR="007A7F74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sole proprietorship is a business entity owned by one individual.</w:t>
            </w:r>
            <w:r w:rsidR="007A7F74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</w:p>
        </w:tc>
      </w:tr>
    </w:tbl>
    <w:p w14:paraId="3448BD16" w14:textId="77777777" w:rsidR="00F84558" w:rsidRDefault="00F84558">
      <w:r>
        <w:br w:type="page"/>
      </w: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305"/>
        <w:gridCol w:w="45"/>
        <w:gridCol w:w="2790"/>
        <w:gridCol w:w="516"/>
        <w:gridCol w:w="2809"/>
        <w:gridCol w:w="374"/>
      </w:tblGrid>
      <w:tr w:rsidR="004857B2" w:rsidRPr="00121030" w14:paraId="0064598B" w14:textId="77777777" w:rsidTr="00B424F4">
        <w:trPr>
          <w:gridAfter w:val="1"/>
          <w:wAfter w:w="374" w:type="dxa"/>
          <w:trHeight w:val="576"/>
          <w:jc w:val="center"/>
        </w:trPr>
        <w:tc>
          <w:tcPr>
            <w:tcW w:w="1885" w:type="dxa"/>
          </w:tcPr>
          <w:p w14:paraId="5DF4E513" w14:textId="054CF473" w:rsidR="004857B2" w:rsidRDefault="004857B2" w:rsidP="004857B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Page 547, Q10</w:t>
            </w:r>
          </w:p>
        </w:tc>
        <w:tc>
          <w:tcPr>
            <w:tcW w:w="1305" w:type="dxa"/>
          </w:tcPr>
          <w:p w14:paraId="1704FF8B" w14:textId="77777777" w:rsidR="004857B2" w:rsidRDefault="004857B2" w:rsidP="004857B2">
            <w:pPr>
              <w:rPr>
                <w:sz w:val="20"/>
              </w:rPr>
            </w:pPr>
          </w:p>
        </w:tc>
        <w:tc>
          <w:tcPr>
            <w:tcW w:w="2835" w:type="dxa"/>
            <w:gridSpan w:val="2"/>
          </w:tcPr>
          <w:p w14:paraId="35CC31B7" w14:textId="7D0F7D5C" w:rsidR="004857B2" w:rsidRPr="00CE05C3" w:rsidRDefault="00440EC5" w:rsidP="004857B2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b</w:t>
            </w:r>
            <w:r w:rsidR="004857B2" w:rsidRPr="00CE05C3">
              <w:rPr>
                <w:strike/>
                <w:sz w:val="20"/>
              </w:rPr>
              <w:t xml:space="preserve"> </w:t>
            </w:r>
            <w:r w:rsidR="004857B2" w:rsidRPr="00CE05C3">
              <w:rPr>
                <w:strike/>
                <w:sz w:val="20"/>
              </w:rPr>
              <w:tab/>
            </w:r>
            <w:r w:rsidR="004857B2">
              <w:rPr>
                <w:strike/>
                <w:sz w:val="20"/>
              </w:rPr>
              <w:t>T</w:t>
            </w:r>
            <w:r w:rsidR="004857B2" w:rsidRPr="00CE05C3">
              <w:rPr>
                <w:strike/>
                <w:sz w:val="20"/>
              </w:rPr>
              <w:t xml:space="preserve">he </w:t>
            </w:r>
            <w:r w:rsidR="004857B2">
              <w:rPr>
                <w:strike/>
                <w:sz w:val="20"/>
              </w:rPr>
              <w:t>statement</w:t>
            </w:r>
            <w:r w:rsidR="004857B2" w:rsidRPr="00CE05C3">
              <w:rPr>
                <w:strike/>
                <w:sz w:val="20"/>
              </w:rPr>
              <w:t xml:space="preserve"> is </w:t>
            </w:r>
            <w:r w:rsidR="004857B2">
              <w:rPr>
                <w:strike/>
                <w:sz w:val="20"/>
              </w:rPr>
              <w:t xml:space="preserve">false. </w:t>
            </w:r>
          </w:p>
        </w:tc>
        <w:tc>
          <w:tcPr>
            <w:tcW w:w="3325" w:type="dxa"/>
            <w:gridSpan w:val="2"/>
          </w:tcPr>
          <w:p w14:paraId="759C187D" w14:textId="445B148D" w:rsidR="004857B2" w:rsidRPr="004857B2" w:rsidRDefault="00440EC5" w:rsidP="004857B2">
            <w:pPr>
              <w:rPr>
                <w:sz w:val="20"/>
              </w:rPr>
            </w:pPr>
            <w:proofErr w:type="spellStart"/>
            <w:r>
              <w:rPr>
                <w:sz w:val="20"/>
                <w:u w:val="single"/>
              </w:rPr>
              <w:t>a</w:t>
            </w:r>
            <w:proofErr w:type="spellEnd"/>
            <w:r w:rsidR="004857B2" w:rsidRPr="00602304">
              <w:rPr>
                <w:sz w:val="20"/>
                <w:u w:val="single"/>
              </w:rPr>
              <w:tab/>
            </w:r>
            <w:r w:rsidR="004857B2">
              <w:rPr>
                <w:sz w:val="20"/>
                <w:u w:val="single"/>
              </w:rPr>
              <w:t>T</w:t>
            </w:r>
            <w:r w:rsidR="004857B2" w:rsidRPr="00602304">
              <w:rPr>
                <w:sz w:val="20"/>
                <w:u w:val="single"/>
              </w:rPr>
              <w:t xml:space="preserve">he </w:t>
            </w:r>
            <w:r w:rsidR="004857B2">
              <w:rPr>
                <w:sz w:val="20"/>
                <w:u w:val="single"/>
              </w:rPr>
              <w:t xml:space="preserve">statement is </w:t>
            </w:r>
            <w:r>
              <w:rPr>
                <w:sz w:val="20"/>
                <w:u w:val="single"/>
              </w:rPr>
              <w:t>true</w:t>
            </w:r>
            <w:r w:rsidR="004857B2">
              <w:rPr>
                <w:sz w:val="20"/>
                <w:u w:val="single"/>
              </w:rPr>
              <w:t xml:space="preserve">. </w:t>
            </w:r>
            <w:r w:rsidR="004857B2">
              <w:rPr>
                <w:sz w:val="20"/>
              </w:rPr>
              <w:t>(Explanation is unchanged.)</w:t>
            </w:r>
          </w:p>
        </w:tc>
      </w:tr>
      <w:tr w:rsidR="004857B2" w:rsidRPr="00121030" w14:paraId="56D164AA" w14:textId="77777777" w:rsidTr="00B424F4">
        <w:trPr>
          <w:gridAfter w:val="1"/>
          <w:wAfter w:w="374" w:type="dxa"/>
          <w:trHeight w:val="576"/>
          <w:jc w:val="center"/>
        </w:trPr>
        <w:tc>
          <w:tcPr>
            <w:tcW w:w="1885" w:type="dxa"/>
          </w:tcPr>
          <w:p w14:paraId="3F937EA4" w14:textId="72DA1AF2" w:rsidR="004857B2" w:rsidRDefault="004857B2" w:rsidP="004857B2">
            <w:pPr>
              <w:rPr>
                <w:sz w:val="20"/>
              </w:rPr>
            </w:pPr>
            <w:r>
              <w:rPr>
                <w:sz w:val="20"/>
              </w:rPr>
              <w:t xml:space="preserve">Page 575, </w:t>
            </w:r>
          </w:p>
          <w:p w14:paraId="71A3BED9" w14:textId="16CFDE65" w:rsidR="004857B2" w:rsidRDefault="004857B2" w:rsidP="004857B2">
            <w:pPr>
              <w:rPr>
                <w:sz w:val="20"/>
              </w:rPr>
            </w:pPr>
            <w:r>
              <w:rPr>
                <w:sz w:val="20"/>
              </w:rPr>
              <w:t>Unit 14, Q1</w:t>
            </w:r>
          </w:p>
        </w:tc>
        <w:tc>
          <w:tcPr>
            <w:tcW w:w="1305" w:type="dxa"/>
          </w:tcPr>
          <w:p w14:paraId="31DD8B09" w14:textId="77777777" w:rsidR="004857B2" w:rsidRDefault="004857B2" w:rsidP="004857B2">
            <w:pPr>
              <w:rPr>
                <w:sz w:val="20"/>
              </w:rPr>
            </w:pPr>
          </w:p>
        </w:tc>
        <w:tc>
          <w:tcPr>
            <w:tcW w:w="2835" w:type="dxa"/>
            <w:gridSpan w:val="2"/>
          </w:tcPr>
          <w:p w14:paraId="1B2BAA05" w14:textId="022B4CAF" w:rsidR="004857B2" w:rsidRPr="00CE05C3" w:rsidRDefault="004857B2" w:rsidP="004857B2">
            <w:pPr>
              <w:rPr>
                <w:strike/>
                <w:sz w:val="20"/>
              </w:rPr>
            </w:pPr>
            <w:proofErr w:type="spellStart"/>
            <w:r w:rsidRPr="00CE05C3">
              <w:rPr>
                <w:strike/>
                <w:sz w:val="20"/>
              </w:rPr>
              <w:t>a</w:t>
            </w:r>
            <w:proofErr w:type="spellEnd"/>
            <w:r w:rsidRPr="00CE05C3">
              <w:rPr>
                <w:strike/>
                <w:sz w:val="20"/>
              </w:rPr>
              <w:t xml:space="preserve"> </w:t>
            </w:r>
            <w:r w:rsidRPr="00CE05C3">
              <w:rPr>
                <w:strike/>
                <w:sz w:val="20"/>
              </w:rPr>
              <w:tab/>
            </w:r>
            <w:r w:rsidR="00440EC5">
              <w:rPr>
                <w:strike/>
                <w:sz w:val="20"/>
              </w:rPr>
              <w:t>T</w:t>
            </w:r>
            <w:r w:rsidRPr="00CE05C3">
              <w:rPr>
                <w:strike/>
                <w:sz w:val="20"/>
              </w:rPr>
              <w:t xml:space="preserve">he answer is interest on a motor home used as a second home is not deductible. Interest on a $100,000 loan for a motor home used </w:t>
            </w:r>
            <w:r w:rsidRPr="00CE05C3">
              <w:rPr>
                <w:strike/>
                <w:sz w:val="20"/>
              </w:rPr>
              <w:tab/>
              <w:t>as a second house is deductible.</w:t>
            </w:r>
          </w:p>
        </w:tc>
        <w:tc>
          <w:tcPr>
            <w:tcW w:w="3325" w:type="dxa"/>
            <w:gridSpan w:val="2"/>
          </w:tcPr>
          <w:p w14:paraId="75263BCF" w14:textId="5C793B64" w:rsidR="004857B2" w:rsidRPr="00602304" w:rsidRDefault="004857B2" w:rsidP="004857B2">
            <w:pPr>
              <w:rPr>
                <w:sz w:val="20"/>
                <w:u w:val="single"/>
              </w:rPr>
            </w:pPr>
            <w:r w:rsidRPr="00602304">
              <w:rPr>
                <w:sz w:val="20"/>
                <w:u w:val="single"/>
              </w:rPr>
              <w:t>b</w:t>
            </w:r>
            <w:r w:rsidRPr="00602304">
              <w:rPr>
                <w:sz w:val="20"/>
                <w:u w:val="single"/>
              </w:rPr>
              <w:tab/>
            </w:r>
            <w:r w:rsidR="00440EC5">
              <w:rPr>
                <w:sz w:val="20"/>
                <w:u w:val="single"/>
              </w:rPr>
              <w:t xml:space="preserve">The answer is </w:t>
            </w:r>
            <w:r w:rsidRPr="00602304">
              <w:rPr>
                <w:sz w:val="20"/>
                <w:u w:val="single"/>
              </w:rPr>
              <w:t>the mortgage must be recorded or the interest cannot be deducted. This is often a problem associated with loans among family members.</w:t>
            </w:r>
          </w:p>
        </w:tc>
      </w:tr>
      <w:tr w:rsidR="004857B2" w:rsidRPr="00121030" w14:paraId="76805160" w14:textId="77777777" w:rsidTr="00B424F4">
        <w:trPr>
          <w:gridAfter w:val="1"/>
          <w:wAfter w:w="374" w:type="dxa"/>
          <w:trHeight w:val="576"/>
          <w:jc w:val="center"/>
        </w:trPr>
        <w:tc>
          <w:tcPr>
            <w:tcW w:w="1885" w:type="dxa"/>
          </w:tcPr>
          <w:p w14:paraId="3A0FC053" w14:textId="77777777" w:rsidR="004857B2" w:rsidRDefault="004857B2" w:rsidP="004857B2">
            <w:pPr>
              <w:rPr>
                <w:sz w:val="20"/>
              </w:rPr>
            </w:pPr>
          </w:p>
        </w:tc>
        <w:tc>
          <w:tcPr>
            <w:tcW w:w="1305" w:type="dxa"/>
          </w:tcPr>
          <w:p w14:paraId="0951FF94" w14:textId="77777777" w:rsidR="004857B2" w:rsidRDefault="004857B2" w:rsidP="004857B2">
            <w:pPr>
              <w:rPr>
                <w:sz w:val="20"/>
              </w:rPr>
            </w:pPr>
          </w:p>
        </w:tc>
        <w:tc>
          <w:tcPr>
            <w:tcW w:w="2835" w:type="dxa"/>
            <w:gridSpan w:val="2"/>
          </w:tcPr>
          <w:p w14:paraId="29C698EC" w14:textId="77777777" w:rsidR="004857B2" w:rsidRDefault="004857B2" w:rsidP="004857B2">
            <w:pPr>
              <w:rPr>
                <w:sz w:val="20"/>
              </w:rPr>
            </w:pPr>
          </w:p>
        </w:tc>
        <w:tc>
          <w:tcPr>
            <w:tcW w:w="3325" w:type="dxa"/>
            <w:gridSpan w:val="2"/>
          </w:tcPr>
          <w:p w14:paraId="42E56C80" w14:textId="77777777" w:rsidR="004857B2" w:rsidRDefault="004857B2" w:rsidP="004857B2">
            <w:pPr>
              <w:rPr>
                <w:sz w:val="20"/>
              </w:rPr>
            </w:pPr>
          </w:p>
        </w:tc>
      </w:tr>
      <w:tr w:rsidR="004857B2" w:rsidRPr="00121030" w14:paraId="1B5424C6" w14:textId="77777777" w:rsidTr="00B424F4">
        <w:trPr>
          <w:gridAfter w:val="1"/>
          <w:wAfter w:w="374" w:type="dxa"/>
          <w:trHeight w:val="576"/>
          <w:jc w:val="center"/>
        </w:trPr>
        <w:tc>
          <w:tcPr>
            <w:tcW w:w="1885" w:type="dxa"/>
          </w:tcPr>
          <w:p w14:paraId="03EE9746" w14:textId="77777777" w:rsidR="004857B2" w:rsidRDefault="004857B2" w:rsidP="004857B2">
            <w:pPr>
              <w:rPr>
                <w:sz w:val="20"/>
              </w:rPr>
            </w:pPr>
          </w:p>
        </w:tc>
        <w:tc>
          <w:tcPr>
            <w:tcW w:w="1305" w:type="dxa"/>
          </w:tcPr>
          <w:p w14:paraId="732E0B14" w14:textId="77777777" w:rsidR="004857B2" w:rsidRDefault="004857B2" w:rsidP="004857B2">
            <w:pPr>
              <w:rPr>
                <w:sz w:val="20"/>
              </w:rPr>
            </w:pPr>
          </w:p>
        </w:tc>
        <w:tc>
          <w:tcPr>
            <w:tcW w:w="2835" w:type="dxa"/>
            <w:gridSpan w:val="2"/>
          </w:tcPr>
          <w:p w14:paraId="486BF660" w14:textId="77777777" w:rsidR="004857B2" w:rsidRDefault="004857B2" w:rsidP="004857B2">
            <w:pPr>
              <w:rPr>
                <w:sz w:val="20"/>
              </w:rPr>
            </w:pPr>
          </w:p>
        </w:tc>
        <w:tc>
          <w:tcPr>
            <w:tcW w:w="3325" w:type="dxa"/>
            <w:gridSpan w:val="2"/>
          </w:tcPr>
          <w:p w14:paraId="70D7A14E" w14:textId="77777777" w:rsidR="004857B2" w:rsidRDefault="004857B2" w:rsidP="004857B2">
            <w:pPr>
              <w:rPr>
                <w:sz w:val="20"/>
              </w:rPr>
            </w:pPr>
          </w:p>
        </w:tc>
      </w:tr>
      <w:tr w:rsidR="004857B2" w:rsidRPr="00121030" w14:paraId="700C9072" w14:textId="77777777" w:rsidTr="00B424F4">
        <w:trPr>
          <w:gridAfter w:val="1"/>
          <w:wAfter w:w="374" w:type="dxa"/>
          <w:trHeight w:val="576"/>
          <w:jc w:val="center"/>
        </w:trPr>
        <w:tc>
          <w:tcPr>
            <w:tcW w:w="1885" w:type="dxa"/>
          </w:tcPr>
          <w:p w14:paraId="06138817" w14:textId="77777777" w:rsidR="004857B2" w:rsidRDefault="004857B2" w:rsidP="004857B2">
            <w:pPr>
              <w:rPr>
                <w:sz w:val="20"/>
              </w:rPr>
            </w:pPr>
          </w:p>
        </w:tc>
        <w:tc>
          <w:tcPr>
            <w:tcW w:w="1305" w:type="dxa"/>
          </w:tcPr>
          <w:p w14:paraId="36588AC3" w14:textId="77777777" w:rsidR="004857B2" w:rsidRDefault="004857B2" w:rsidP="004857B2">
            <w:pPr>
              <w:rPr>
                <w:sz w:val="20"/>
              </w:rPr>
            </w:pPr>
          </w:p>
        </w:tc>
        <w:tc>
          <w:tcPr>
            <w:tcW w:w="2835" w:type="dxa"/>
            <w:gridSpan w:val="2"/>
          </w:tcPr>
          <w:p w14:paraId="7DD01B5A" w14:textId="77777777" w:rsidR="004857B2" w:rsidRDefault="004857B2" w:rsidP="004857B2">
            <w:pPr>
              <w:rPr>
                <w:sz w:val="20"/>
              </w:rPr>
            </w:pPr>
          </w:p>
        </w:tc>
        <w:tc>
          <w:tcPr>
            <w:tcW w:w="3325" w:type="dxa"/>
            <w:gridSpan w:val="2"/>
          </w:tcPr>
          <w:p w14:paraId="33B63499" w14:textId="77777777" w:rsidR="004857B2" w:rsidRDefault="004857B2" w:rsidP="004857B2">
            <w:pPr>
              <w:rPr>
                <w:sz w:val="20"/>
              </w:rPr>
            </w:pPr>
          </w:p>
        </w:tc>
      </w:tr>
      <w:tr w:rsidR="004857B2" w:rsidRPr="00121030" w14:paraId="0D2C8214" w14:textId="77777777" w:rsidTr="00B424F4">
        <w:trPr>
          <w:gridAfter w:val="1"/>
          <w:wAfter w:w="374" w:type="dxa"/>
          <w:trHeight w:val="576"/>
          <w:jc w:val="center"/>
        </w:trPr>
        <w:tc>
          <w:tcPr>
            <w:tcW w:w="1885" w:type="dxa"/>
          </w:tcPr>
          <w:p w14:paraId="2D0E4E77" w14:textId="77777777" w:rsidR="004857B2" w:rsidRDefault="004857B2" w:rsidP="004857B2">
            <w:pPr>
              <w:rPr>
                <w:sz w:val="20"/>
              </w:rPr>
            </w:pPr>
          </w:p>
        </w:tc>
        <w:tc>
          <w:tcPr>
            <w:tcW w:w="1305" w:type="dxa"/>
          </w:tcPr>
          <w:p w14:paraId="18E4F82F" w14:textId="77777777" w:rsidR="004857B2" w:rsidRDefault="004857B2" w:rsidP="004857B2">
            <w:pPr>
              <w:rPr>
                <w:sz w:val="20"/>
              </w:rPr>
            </w:pPr>
          </w:p>
        </w:tc>
        <w:tc>
          <w:tcPr>
            <w:tcW w:w="2835" w:type="dxa"/>
            <w:gridSpan w:val="2"/>
          </w:tcPr>
          <w:p w14:paraId="2311EB75" w14:textId="77777777" w:rsidR="004857B2" w:rsidRDefault="004857B2" w:rsidP="004857B2">
            <w:pPr>
              <w:rPr>
                <w:sz w:val="20"/>
              </w:rPr>
            </w:pPr>
          </w:p>
        </w:tc>
        <w:tc>
          <w:tcPr>
            <w:tcW w:w="3325" w:type="dxa"/>
            <w:gridSpan w:val="2"/>
          </w:tcPr>
          <w:p w14:paraId="0182ACD1" w14:textId="77777777" w:rsidR="004857B2" w:rsidRDefault="004857B2" w:rsidP="004857B2">
            <w:pPr>
              <w:rPr>
                <w:sz w:val="20"/>
              </w:rPr>
            </w:pPr>
          </w:p>
        </w:tc>
      </w:tr>
      <w:tr w:rsidR="004857B2" w:rsidRPr="00121030" w14:paraId="5699EB88" w14:textId="77777777" w:rsidTr="00B424F4">
        <w:trPr>
          <w:gridAfter w:val="1"/>
          <w:wAfter w:w="374" w:type="dxa"/>
          <w:trHeight w:val="576"/>
          <w:jc w:val="center"/>
        </w:trPr>
        <w:tc>
          <w:tcPr>
            <w:tcW w:w="1885" w:type="dxa"/>
          </w:tcPr>
          <w:p w14:paraId="7F86FCEC" w14:textId="77777777" w:rsidR="004857B2" w:rsidRDefault="004857B2" w:rsidP="004857B2">
            <w:pPr>
              <w:rPr>
                <w:sz w:val="20"/>
              </w:rPr>
            </w:pPr>
          </w:p>
        </w:tc>
        <w:tc>
          <w:tcPr>
            <w:tcW w:w="1305" w:type="dxa"/>
          </w:tcPr>
          <w:p w14:paraId="78A1F642" w14:textId="77777777" w:rsidR="004857B2" w:rsidRDefault="004857B2" w:rsidP="004857B2">
            <w:pPr>
              <w:rPr>
                <w:sz w:val="20"/>
              </w:rPr>
            </w:pPr>
          </w:p>
        </w:tc>
        <w:tc>
          <w:tcPr>
            <w:tcW w:w="2835" w:type="dxa"/>
            <w:gridSpan w:val="2"/>
          </w:tcPr>
          <w:p w14:paraId="7871489F" w14:textId="77777777" w:rsidR="004857B2" w:rsidRDefault="004857B2" w:rsidP="004857B2">
            <w:pPr>
              <w:rPr>
                <w:sz w:val="20"/>
              </w:rPr>
            </w:pPr>
          </w:p>
        </w:tc>
        <w:tc>
          <w:tcPr>
            <w:tcW w:w="3325" w:type="dxa"/>
            <w:gridSpan w:val="2"/>
          </w:tcPr>
          <w:p w14:paraId="2CFBE556" w14:textId="77777777" w:rsidR="004857B2" w:rsidRDefault="004857B2" w:rsidP="004857B2">
            <w:pPr>
              <w:rPr>
                <w:sz w:val="20"/>
              </w:rPr>
            </w:pPr>
          </w:p>
        </w:tc>
      </w:tr>
      <w:tr w:rsidR="00B424F4" w14:paraId="7B30B71D" w14:textId="77777777" w:rsidTr="00B424F4">
        <w:tblPrEx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C54AD" w14:textId="77777777" w:rsidR="00B424F4" w:rsidRDefault="00B424F4">
            <w:pPr>
              <w:tabs>
                <w:tab w:val="left" w:pos="1800"/>
              </w:tabs>
              <w:autoSpaceDE w:val="0"/>
              <w:autoSpaceDN w:val="0"/>
              <w:adjustRightInd w:val="0"/>
              <w:rPr>
                <w:snapToGrid/>
              </w:rPr>
            </w:pPr>
            <w:r>
              <w:t>519-521, items 93-100, 2</w:t>
            </w:r>
            <w:r>
              <w:rPr>
                <w:vertAlign w:val="superscript"/>
              </w:rPr>
              <w:t>nd</w:t>
            </w:r>
            <w:r>
              <w:t xml:space="preserve"> paragraph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5B18" w14:textId="77777777" w:rsidR="00B424F4" w:rsidRDefault="00B424F4">
            <w:r>
              <w:rPr>
                <w:rFonts w:ascii="Goudy Oldstyle Std" w:hAnsi="Goudy Oldstyle Std"/>
                <w:color w:val="221E1F"/>
                <w:sz w:val="22"/>
                <w:szCs w:val="22"/>
              </w:rPr>
              <w:t xml:space="preserve">Closing date is July 3, with the day of closing charged to the buyer. Property taxes are $8,412 and homeowners association dues are $125 monthly and </w:t>
            </w:r>
            <w:proofErr w:type="gramStart"/>
            <w:r>
              <w:rPr>
                <w:rFonts w:ascii="Goudy Oldstyle Std" w:hAnsi="Goudy Oldstyle Std"/>
                <w:color w:val="221E1F"/>
                <w:sz w:val="22"/>
                <w:szCs w:val="22"/>
              </w:rPr>
              <w:t>were paid</w:t>
            </w:r>
            <w:proofErr w:type="gramEnd"/>
            <w:r>
              <w:rPr>
                <w:rFonts w:ascii="Goudy Oldstyle Std" w:hAnsi="Goudy Oldstyle Std"/>
                <w:color w:val="221E1F"/>
                <w:sz w:val="22"/>
                <w:szCs w:val="22"/>
              </w:rPr>
              <w:t xml:space="preserve"> in advance.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89749" w14:textId="77777777" w:rsidR="00B424F4" w:rsidRDefault="00B424F4">
            <w:pPr>
              <w:tabs>
                <w:tab w:val="left" w:pos="1800"/>
              </w:tabs>
              <w:autoSpaceDE w:val="0"/>
              <w:autoSpaceDN w:val="0"/>
              <w:adjustRightInd w:val="0"/>
            </w:pPr>
            <w:r>
              <w:rPr>
                <w:rFonts w:ascii="Goudy Oldstyle Std" w:hAnsi="Goudy Oldstyle Std"/>
                <w:color w:val="221E1F"/>
                <w:sz w:val="22"/>
                <w:szCs w:val="22"/>
              </w:rPr>
              <w:t xml:space="preserve">Closing date is July 3, with the day of closing charged to the buyer. Property taxes are $8,412. </w:t>
            </w:r>
            <w:proofErr w:type="gramStart"/>
            <w:r>
              <w:rPr>
                <w:rFonts w:ascii="Goudy Oldstyle Std" w:hAnsi="Goudy Oldstyle Std"/>
                <w:color w:val="221E1F"/>
                <w:sz w:val="22"/>
                <w:szCs w:val="22"/>
              </w:rPr>
              <w:t>Homeowners</w:t>
            </w:r>
            <w:proofErr w:type="gramEnd"/>
            <w:r>
              <w:rPr>
                <w:rFonts w:ascii="Goudy Oldstyle Std" w:hAnsi="Goudy Oldstyle Std"/>
                <w:color w:val="221E1F"/>
                <w:sz w:val="22"/>
                <w:szCs w:val="22"/>
              </w:rPr>
              <w:t xml:space="preserve"> association dues are $125 monthly and were paid in advance.</w:t>
            </w:r>
          </w:p>
        </w:tc>
      </w:tr>
    </w:tbl>
    <w:p w14:paraId="64888C69" w14:textId="77777777" w:rsidR="00544FD1" w:rsidRPr="00121030" w:rsidRDefault="00544FD1" w:rsidP="005B7224">
      <w:pPr>
        <w:pStyle w:val="Footer"/>
        <w:tabs>
          <w:tab w:val="clear" w:pos="4320"/>
          <w:tab w:val="clear" w:pos="8640"/>
        </w:tabs>
        <w:rPr>
          <w:sz w:val="20"/>
        </w:rPr>
      </w:pPr>
      <w:bookmarkStart w:id="0" w:name="_GoBack"/>
      <w:bookmarkEnd w:id="0"/>
    </w:p>
    <w:sectPr w:rsidR="00544FD1" w:rsidRPr="00121030" w:rsidSect="00CD00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8FB59" w14:textId="77777777" w:rsidR="003C41EC" w:rsidRDefault="003C41EC">
      <w:r>
        <w:separator/>
      </w:r>
    </w:p>
  </w:endnote>
  <w:endnote w:type="continuationSeparator" w:id="0">
    <w:p w14:paraId="62796096" w14:textId="77777777" w:rsidR="003C41EC" w:rsidRDefault="003C4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style Std">
    <w:altName w:val="Cambria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7095" w14:textId="77777777" w:rsidR="005601A2" w:rsidRDefault="00F117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601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01A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1EEAEF" w14:textId="77777777" w:rsidR="005601A2" w:rsidRDefault="005601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6"/>
      <w:gridCol w:w="8424"/>
    </w:tblGrid>
    <w:tr w:rsidR="0078558B" w14:paraId="648D98BE" w14:textId="77777777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14:paraId="2B8E7BAE" w14:textId="2DBB8885" w:rsidR="0078558B" w:rsidRDefault="001C2E04">
          <w:pPr>
            <w:pStyle w:val="Footer"/>
            <w:jc w:val="right"/>
            <w:rPr>
              <w:b/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424F4" w:rsidRPr="00B424F4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142B84AD" w14:textId="6B0050D7" w:rsidR="0078558B" w:rsidRDefault="0078558B" w:rsidP="003D0A5D">
          <w:pPr>
            <w:pStyle w:val="Footer"/>
          </w:pPr>
          <w:r>
            <w:t xml:space="preserve">| </w:t>
          </w:r>
          <w:sdt>
            <w:sdtPr>
              <w:alias w:val="Company"/>
              <w:id w:val="75914618"/>
              <w:placeholder>
                <w:docPart w:val="1DF115AF5290480186CDDEC8B53C719A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3210C5">
                <w:t xml:space="preserve">Kaplan rev </w:t>
              </w:r>
              <w:r w:rsidR="00706889">
                <w:t>10</w:t>
              </w:r>
              <w:r w:rsidR="00D66004">
                <w:t>/</w:t>
              </w:r>
              <w:r w:rsidR="00706889">
                <w:t>05</w:t>
              </w:r>
              <w:r w:rsidR="00D66004">
                <w:t>/2020</w:t>
              </w:r>
            </w:sdtContent>
          </w:sdt>
        </w:p>
      </w:tc>
    </w:tr>
  </w:tbl>
  <w:p w14:paraId="27299E32" w14:textId="77777777" w:rsidR="005601A2" w:rsidRDefault="005601A2" w:rsidP="00332F6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98B2C" w14:textId="77777777" w:rsidR="00706889" w:rsidRDefault="007068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C9031" w14:textId="77777777" w:rsidR="003C41EC" w:rsidRDefault="003C41EC">
      <w:r>
        <w:separator/>
      </w:r>
    </w:p>
  </w:footnote>
  <w:footnote w:type="continuationSeparator" w:id="0">
    <w:p w14:paraId="667EC908" w14:textId="77777777" w:rsidR="003C41EC" w:rsidRDefault="003C4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625B8" w14:textId="77777777" w:rsidR="00706889" w:rsidRDefault="007068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3A1AF" w14:textId="77777777" w:rsidR="00B34C7A" w:rsidRPr="00121030" w:rsidRDefault="00B34C7A" w:rsidP="00B34C7A">
    <w:pPr>
      <w:rPr>
        <w:b/>
        <w:smallCaps/>
        <w:sz w:val="56"/>
        <w:szCs w:val="56"/>
      </w:rPr>
    </w:pPr>
    <w:r w:rsidRPr="00121030">
      <w:rPr>
        <w:b/>
        <w:smallCaps/>
        <w:sz w:val="56"/>
        <w:szCs w:val="56"/>
      </w:rPr>
      <w:t>E</w:t>
    </w:r>
    <w:r w:rsidR="000A15E1">
      <w:rPr>
        <w:b/>
        <w:smallCaps/>
        <w:sz w:val="56"/>
        <w:szCs w:val="56"/>
      </w:rPr>
      <w:t>rrata</w:t>
    </w:r>
  </w:p>
  <w:p w14:paraId="7E6E79DB" w14:textId="179FBBE5" w:rsidR="00B34C7A" w:rsidRDefault="00B34C7A" w:rsidP="00B34C7A">
    <w:r w:rsidRPr="00121030">
      <w:rPr>
        <w:b/>
        <w:smallCaps/>
        <w:sz w:val="28"/>
        <w:szCs w:val="28"/>
      </w:rPr>
      <w:t xml:space="preserve">Florida Real Estate </w:t>
    </w:r>
    <w:r w:rsidR="00D66004">
      <w:rPr>
        <w:b/>
        <w:smallCaps/>
        <w:sz w:val="28"/>
        <w:szCs w:val="28"/>
      </w:rPr>
      <w:t>Broker’s Guide</w:t>
    </w:r>
    <w:r w:rsidRPr="00121030">
      <w:rPr>
        <w:b/>
        <w:smallCaps/>
        <w:sz w:val="28"/>
        <w:szCs w:val="28"/>
      </w:rPr>
      <w:t xml:space="preserve">, </w:t>
    </w:r>
    <w:r w:rsidR="00D66004">
      <w:rPr>
        <w:b/>
        <w:smallCaps/>
        <w:sz w:val="28"/>
        <w:szCs w:val="28"/>
      </w:rPr>
      <w:t>7</w:t>
    </w:r>
    <w:r w:rsidR="00D66004">
      <w:rPr>
        <w:b/>
        <w:smallCaps/>
        <w:sz w:val="28"/>
        <w:szCs w:val="28"/>
        <w:vertAlign w:val="superscript"/>
      </w:rPr>
      <w:t>th</w:t>
    </w:r>
    <w:r w:rsidRPr="00121030">
      <w:rPr>
        <w:b/>
        <w:smallCaps/>
        <w:sz w:val="28"/>
        <w:szCs w:val="28"/>
      </w:rPr>
      <w:t xml:space="preserve"> edition</w:t>
    </w:r>
  </w:p>
  <w:p w14:paraId="6F45CB1B" w14:textId="77777777" w:rsidR="00B34C7A" w:rsidRDefault="00B34C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0E543" w14:textId="77777777" w:rsidR="00706889" w:rsidRDefault="007068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259D"/>
    <w:multiLevelType w:val="hybridMultilevel"/>
    <w:tmpl w:val="A260D21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7714AB"/>
    <w:multiLevelType w:val="hybridMultilevel"/>
    <w:tmpl w:val="A4606A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55EF7"/>
    <w:multiLevelType w:val="hybridMultilevel"/>
    <w:tmpl w:val="D988C2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FB6799"/>
    <w:multiLevelType w:val="hybridMultilevel"/>
    <w:tmpl w:val="66CAD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D406D"/>
    <w:multiLevelType w:val="hybridMultilevel"/>
    <w:tmpl w:val="C1CE6E0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F03A5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26107D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6B34EB2"/>
    <w:multiLevelType w:val="hybridMultilevel"/>
    <w:tmpl w:val="3D54400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29781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726D19C4"/>
    <w:multiLevelType w:val="hybridMultilevel"/>
    <w:tmpl w:val="A3E61F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B18A3"/>
    <w:multiLevelType w:val="hybridMultilevel"/>
    <w:tmpl w:val="E47C29E2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87"/>
    <w:rsid w:val="00000BE2"/>
    <w:rsid w:val="000079A1"/>
    <w:rsid w:val="00014164"/>
    <w:rsid w:val="00014CD2"/>
    <w:rsid w:val="00022B3E"/>
    <w:rsid w:val="0002523F"/>
    <w:rsid w:val="00027B83"/>
    <w:rsid w:val="00031D14"/>
    <w:rsid w:val="00036864"/>
    <w:rsid w:val="00037676"/>
    <w:rsid w:val="0005334A"/>
    <w:rsid w:val="00064231"/>
    <w:rsid w:val="00073A2D"/>
    <w:rsid w:val="000841A1"/>
    <w:rsid w:val="00084DB9"/>
    <w:rsid w:val="000A15E1"/>
    <w:rsid w:val="000C79F0"/>
    <w:rsid w:val="000E0FF3"/>
    <w:rsid w:val="000E3234"/>
    <w:rsid w:val="000E32A2"/>
    <w:rsid w:val="00101AB3"/>
    <w:rsid w:val="00106D04"/>
    <w:rsid w:val="00112E3F"/>
    <w:rsid w:val="00116BA4"/>
    <w:rsid w:val="00116ED0"/>
    <w:rsid w:val="00121030"/>
    <w:rsid w:val="00122C72"/>
    <w:rsid w:val="00124074"/>
    <w:rsid w:val="00127E3E"/>
    <w:rsid w:val="00161B58"/>
    <w:rsid w:val="00182DB6"/>
    <w:rsid w:val="001864E3"/>
    <w:rsid w:val="00197D5B"/>
    <w:rsid w:val="001A35B2"/>
    <w:rsid w:val="001B13B7"/>
    <w:rsid w:val="001C2E04"/>
    <w:rsid w:val="001C751B"/>
    <w:rsid w:val="001E27B3"/>
    <w:rsid w:val="001E4309"/>
    <w:rsid w:val="001F305B"/>
    <w:rsid w:val="001F55ED"/>
    <w:rsid w:val="00202DED"/>
    <w:rsid w:val="00220986"/>
    <w:rsid w:val="00221B48"/>
    <w:rsid w:val="00234000"/>
    <w:rsid w:val="002356D7"/>
    <w:rsid w:val="002433D2"/>
    <w:rsid w:val="0024409E"/>
    <w:rsid w:val="00245C0E"/>
    <w:rsid w:val="00250289"/>
    <w:rsid w:val="00250E9A"/>
    <w:rsid w:val="0025559D"/>
    <w:rsid w:val="00256583"/>
    <w:rsid w:val="00270AAE"/>
    <w:rsid w:val="002827DB"/>
    <w:rsid w:val="00284B1A"/>
    <w:rsid w:val="00286A69"/>
    <w:rsid w:val="0029487F"/>
    <w:rsid w:val="002B0E8C"/>
    <w:rsid w:val="002B3632"/>
    <w:rsid w:val="002B4D3A"/>
    <w:rsid w:val="002B6C3D"/>
    <w:rsid w:val="002C059F"/>
    <w:rsid w:val="002C1BFC"/>
    <w:rsid w:val="002E397D"/>
    <w:rsid w:val="002E64F6"/>
    <w:rsid w:val="002F082D"/>
    <w:rsid w:val="002F6118"/>
    <w:rsid w:val="002F7D76"/>
    <w:rsid w:val="00316175"/>
    <w:rsid w:val="00317B99"/>
    <w:rsid w:val="003210C5"/>
    <w:rsid w:val="00322081"/>
    <w:rsid w:val="003221D9"/>
    <w:rsid w:val="00330C41"/>
    <w:rsid w:val="00332F69"/>
    <w:rsid w:val="00333096"/>
    <w:rsid w:val="00353FAB"/>
    <w:rsid w:val="003846B0"/>
    <w:rsid w:val="003934FC"/>
    <w:rsid w:val="00393DEC"/>
    <w:rsid w:val="003A0BC4"/>
    <w:rsid w:val="003B3B9D"/>
    <w:rsid w:val="003C0CBF"/>
    <w:rsid w:val="003C41EC"/>
    <w:rsid w:val="003D0A5D"/>
    <w:rsid w:val="003D23CB"/>
    <w:rsid w:val="003D693B"/>
    <w:rsid w:val="003E4C88"/>
    <w:rsid w:val="003E5CC0"/>
    <w:rsid w:val="003F41B4"/>
    <w:rsid w:val="003F6E90"/>
    <w:rsid w:val="00402ED7"/>
    <w:rsid w:val="00415AFA"/>
    <w:rsid w:val="0042161F"/>
    <w:rsid w:val="004268CB"/>
    <w:rsid w:val="00431725"/>
    <w:rsid w:val="00436416"/>
    <w:rsid w:val="00440EC5"/>
    <w:rsid w:val="00446480"/>
    <w:rsid w:val="004616DD"/>
    <w:rsid w:val="004715EA"/>
    <w:rsid w:val="00472828"/>
    <w:rsid w:val="004857B2"/>
    <w:rsid w:val="004A2E86"/>
    <w:rsid w:val="004C688C"/>
    <w:rsid w:val="004F2141"/>
    <w:rsid w:val="00501990"/>
    <w:rsid w:val="00510C46"/>
    <w:rsid w:val="00520884"/>
    <w:rsid w:val="005225B4"/>
    <w:rsid w:val="00522718"/>
    <w:rsid w:val="00523A0E"/>
    <w:rsid w:val="00537A61"/>
    <w:rsid w:val="00541538"/>
    <w:rsid w:val="00544C87"/>
    <w:rsid w:val="00544FD1"/>
    <w:rsid w:val="00547A5C"/>
    <w:rsid w:val="005601A2"/>
    <w:rsid w:val="00592C4C"/>
    <w:rsid w:val="00596148"/>
    <w:rsid w:val="005A2264"/>
    <w:rsid w:val="005A67A3"/>
    <w:rsid w:val="005B0447"/>
    <w:rsid w:val="005B3E22"/>
    <w:rsid w:val="005B7224"/>
    <w:rsid w:val="005C64B2"/>
    <w:rsid w:val="005D0757"/>
    <w:rsid w:val="005E38E8"/>
    <w:rsid w:val="005E4008"/>
    <w:rsid w:val="005E6F76"/>
    <w:rsid w:val="005F45AC"/>
    <w:rsid w:val="00600F92"/>
    <w:rsid w:val="00602304"/>
    <w:rsid w:val="00626F85"/>
    <w:rsid w:val="0063042B"/>
    <w:rsid w:val="0063055D"/>
    <w:rsid w:val="00642DEB"/>
    <w:rsid w:val="00656B5E"/>
    <w:rsid w:val="00667B4A"/>
    <w:rsid w:val="00681303"/>
    <w:rsid w:val="00692589"/>
    <w:rsid w:val="0069660B"/>
    <w:rsid w:val="006A100F"/>
    <w:rsid w:val="006A2025"/>
    <w:rsid w:val="006A5CDE"/>
    <w:rsid w:val="006B3A4D"/>
    <w:rsid w:val="006B5AB8"/>
    <w:rsid w:val="006C5154"/>
    <w:rsid w:val="006C5F83"/>
    <w:rsid w:val="006E27A1"/>
    <w:rsid w:val="006E7C6D"/>
    <w:rsid w:val="007036E9"/>
    <w:rsid w:val="00706889"/>
    <w:rsid w:val="00713B14"/>
    <w:rsid w:val="00743571"/>
    <w:rsid w:val="00751F22"/>
    <w:rsid w:val="007713B6"/>
    <w:rsid w:val="00776D4B"/>
    <w:rsid w:val="0078558B"/>
    <w:rsid w:val="0079203D"/>
    <w:rsid w:val="007A48DE"/>
    <w:rsid w:val="007A7F74"/>
    <w:rsid w:val="007B6602"/>
    <w:rsid w:val="007B7845"/>
    <w:rsid w:val="007B7EAF"/>
    <w:rsid w:val="007C28AB"/>
    <w:rsid w:val="007D5951"/>
    <w:rsid w:val="007F4420"/>
    <w:rsid w:val="007F65D8"/>
    <w:rsid w:val="0080285E"/>
    <w:rsid w:val="00805496"/>
    <w:rsid w:val="0081461E"/>
    <w:rsid w:val="00830118"/>
    <w:rsid w:val="00833D39"/>
    <w:rsid w:val="00840918"/>
    <w:rsid w:val="008418CA"/>
    <w:rsid w:val="00843473"/>
    <w:rsid w:val="008471CA"/>
    <w:rsid w:val="008838C8"/>
    <w:rsid w:val="00883D69"/>
    <w:rsid w:val="008964D0"/>
    <w:rsid w:val="008A4CA7"/>
    <w:rsid w:val="008F38D4"/>
    <w:rsid w:val="009033ED"/>
    <w:rsid w:val="00906784"/>
    <w:rsid w:val="00916FA2"/>
    <w:rsid w:val="00922F72"/>
    <w:rsid w:val="009275BA"/>
    <w:rsid w:val="00950317"/>
    <w:rsid w:val="009510E4"/>
    <w:rsid w:val="00953031"/>
    <w:rsid w:val="00954AC1"/>
    <w:rsid w:val="00956703"/>
    <w:rsid w:val="00960ABF"/>
    <w:rsid w:val="009630D6"/>
    <w:rsid w:val="009720F9"/>
    <w:rsid w:val="00976299"/>
    <w:rsid w:val="00977C11"/>
    <w:rsid w:val="009B3A75"/>
    <w:rsid w:val="009D4E42"/>
    <w:rsid w:val="009E2831"/>
    <w:rsid w:val="009F00C5"/>
    <w:rsid w:val="009F2A0F"/>
    <w:rsid w:val="009F4D65"/>
    <w:rsid w:val="009F6591"/>
    <w:rsid w:val="009F77C7"/>
    <w:rsid w:val="00A03C80"/>
    <w:rsid w:val="00A22AFC"/>
    <w:rsid w:val="00A462D2"/>
    <w:rsid w:val="00A5585B"/>
    <w:rsid w:val="00A60CDD"/>
    <w:rsid w:val="00A60D60"/>
    <w:rsid w:val="00A64571"/>
    <w:rsid w:val="00A64712"/>
    <w:rsid w:val="00A652A4"/>
    <w:rsid w:val="00A75E6C"/>
    <w:rsid w:val="00A77339"/>
    <w:rsid w:val="00A8435D"/>
    <w:rsid w:val="00A94AC0"/>
    <w:rsid w:val="00AC565E"/>
    <w:rsid w:val="00AD0D8C"/>
    <w:rsid w:val="00AD4945"/>
    <w:rsid w:val="00AE0096"/>
    <w:rsid w:val="00B0223E"/>
    <w:rsid w:val="00B02349"/>
    <w:rsid w:val="00B07BF9"/>
    <w:rsid w:val="00B15EE5"/>
    <w:rsid w:val="00B21E84"/>
    <w:rsid w:val="00B34C7A"/>
    <w:rsid w:val="00B424F4"/>
    <w:rsid w:val="00B51913"/>
    <w:rsid w:val="00B519A1"/>
    <w:rsid w:val="00B808D0"/>
    <w:rsid w:val="00B82CAC"/>
    <w:rsid w:val="00B91402"/>
    <w:rsid w:val="00BB287E"/>
    <w:rsid w:val="00BB4496"/>
    <w:rsid w:val="00BB5206"/>
    <w:rsid w:val="00BC5449"/>
    <w:rsid w:val="00BC7ACB"/>
    <w:rsid w:val="00C0046A"/>
    <w:rsid w:val="00C01189"/>
    <w:rsid w:val="00C02935"/>
    <w:rsid w:val="00C152CA"/>
    <w:rsid w:val="00C17F87"/>
    <w:rsid w:val="00C26C84"/>
    <w:rsid w:val="00C306FC"/>
    <w:rsid w:val="00C31B27"/>
    <w:rsid w:val="00C40D17"/>
    <w:rsid w:val="00C45F8D"/>
    <w:rsid w:val="00C4684D"/>
    <w:rsid w:val="00C53102"/>
    <w:rsid w:val="00C84A5F"/>
    <w:rsid w:val="00C87362"/>
    <w:rsid w:val="00CA36F2"/>
    <w:rsid w:val="00CB0A83"/>
    <w:rsid w:val="00CC6A8B"/>
    <w:rsid w:val="00CD00B8"/>
    <w:rsid w:val="00CD4025"/>
    <w:rsid w:val="00CE05C3"/>
    <w:rsid w:val="00CE061E"/>
    <w:rsid w:val="00CE221F"/>
    <w:rsid w:val="00CE56D5"/>
    <w:rsid w:val="00CF0F5F"/>
    <w:rsid w:val="00CF3109"/>
    <w:rsid w:val="00CF689A"/>
    <w:rsid w:val="00CF7E83"/>
    <w:rsid w:val="00D021CA"/>
    <w:rsid w:val="00D03298"/>
    <w:rsid w:val="00D07E96"/>
    <w:rsid w:val="00D1135D"/>
    <w:rsid w:val="00D33070"/>
    <w:rsid w:val="00D3456A"/>
    <w:rsid w:val="00D34BAF"/>
    <w:rsid w:val="00D37094"/>
    <w:rsid w:val="00D42AFA"/>
    <w:rsid w:val="00D659E9"/>
    <w:rsid w:val="00D65AB5"/>
    <w:rsid w:val="00D66004"/>
    <w:rsid w:val="00D6609A"/>
    <w:rsid w:val="00D73BAA"/>
    <w:rsid w:val="00D75514"/>
    <w:rsid w:val="00D7728F"/>
    <w:rsid w:val="00D773A9"/>
    <w:rsid w:val="00D80538"/>
    <w:rsid w:val="00D82B8E"/>
    <w:rsid w:val="00D82D5C"/>
    <w:rsid w:val="00D97831"/>
    <w:rsid w:val="00DB4D9F"/>
    <w:rsid w:val="00DD219C"/>
    <w:rsid w:val="00DD60A3"/>
    <w:rsid w:val="00DE1B74"/>
    <w:rsid w:val="00DE65EC"/>
    <w:rsid w:val="00DF5329"/>
    <w:rsid w:val="00E01758"/>
    <w:rsid w:val="00E0194F"/>
    <w:rsid w:val="00E26745"/>
    <w:rsid w:val="00E30542"/>
    <w:rsid w:val="00E4747C"/>
    <w:rsid w:val="00E57F0D"/>
    <w:rsid w:val="00E65D75"/>
    <w:rsid w:val="00E73CB0"/>
    <w:rsid w:val="00E83901"/>
    <w:rsid w:val="00E9093D"/>
    <w:rsid w:val="00E918DA"/>
    <w:rsid w:val="00EA0987"/>
    <w:rsid w:val="00EA0C5B"/>
    <w:rsid w:val="00EA3E51"/>
    <w:rsid w:val="00EB1860"/>
    <w:rsid w:val="00EC4740"/>
    <w:rsid w:val="00EC6F10"/>
    <w:rsid w:val="00EC7848"/>
    <w:rsid w:val="00ED622B"/>
    <w:rsid w:val="00EE202C"/>
    <w:rsid w:val="00EF0B28"/>
    <w:rsid w:val="00EF225B"/>
    <w:rsid w:val="00EF62F9"/>
    <w:rsid w:val="00F0373C"/>
    <w:rsid w:val="00F03C51"/>
    <w:rsid w:val="00F05D7F"/>
    <w:rsid w:val="00F1053E"/>
    <w:rsid w:val="00F117ED"/>
    <w:rsid w:val="00F20725"/>
    <w:rsid w:val="00F24356"/>
    <w:rsid w:val="00F27779"/>
    <w:rsid w:val="00F44A4A"/>
    <w:rsid w:val="00F508C4"/>
    <w:rsid w:val="00F5216D"/>
    <w:rsid w:val="00F55A61"/>
    <w:rsid w:val="00F60D28"/>
    <w:rsid w:val="00F62578"/>
    <w:rsid w:val="00F64610"/>
    <w:rsid w:val="00F71DE8"/>
    <w:rsid w:val="00F72E8D"/>
    <w:rsid w:val="00F84558"/>
    <w:rsid w:val="00F975F3"/>
    <w:rsid w:val="00FB0A34"/>
    <w:rsid w:val="00FB48F9"/>
    <w:rsid w:val="00FD5E27"/>
    <w:rsid w:val="00FE5DA4"/>
    <w:rsid w:val="00F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056BC55"/>
  <w15:docId w15:val="{C024596C-1C07-46E4-AAF8-8A1C0C5F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094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D3709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37094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37094"/>
  </w:style>
  <w:style w:type="character" w:styleId="Hyperlink">
    <w:name w:val="Hyperlink"/>
    <w:rsid w:val="00D3709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370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7094"/>
  </w:style>
  <w:style w:type="paragraph" w:styleId="BodyText">
    <w:name w:val="Body Text"/>
    <w:basedOn w:val="Normal"/>
    <w:rsid w:val="00D37094"/>
    <w:rPr>
      <w:sz w:val="20"/>
    </w:rPr>
  </w:style>
  <w:style w:type="table" w:styleId="TableGrid">
    <w:name w:val="Table Grid"/>
    <w:basedOn w:val="TableNormal"/>
    <w:rsid w:val="002F7D7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46B0"/>
    <w:pPr>
      <w:autoSpaceDE w:val="0"/>
      <w:autoSpaceDN w:val="0"/>
      <w:adjustRightInd w:val="0"/>
    </w:pPr>
    <w:rPr>
      <w:rFonts w:ascii="Goudy Oldstyle Std" w:hAnsi="Goudy Oldstyle Std" w:cs="Goudy Oldstyle Std"/>
      <w:color w:val="000000"/>
      <w:sz w:val="24"/>
      <w:szCs w:val="24"/>
    </w:rPr>
  </w:style>
  <w:style w:type="character" w:customStyle="1" w:styleId="A14">
    <w:name w:val="A14"/>
    <w:uiPriority w:val="99"/>
    <w:rsid w:val="003846B0"/>
    <w:rPr>
      <w:rFonts w:cs="Goudy Oldstyle Std"/>
      <w:color w:val="221E1F"/>
      <w:sz w:val="22"/>
      <w:szCs w:val="22"/>
    </w:rPr>
  </w:style>
  <w:style w:type="paragraph" w:styleId="Header">
    <w:name w:val="header"/>
    <w:basedOn w:val="Normal"/>
    <w:link w:val="HeaderChar"/>
    <w:uiPriority w:val="99"/>
    <w:rsid w:val="007855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5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78558B"/>
    <w:rPr>
      <w:snapToGrid w:val="0"/>
      <w:sz w:val="24"/>
    </w:rPr>
  </w:style>
  <w:style w:type="paragraph" w:styleId="BalloonText">
    <w:name w:val="Balloon Text"/>
    <w:basedOn w:val="Normal"/>
    <w:link w:val="BalloonTextChar"/>
    <w:rsid w:val="007855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558B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9D4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2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F115AF5290480186CDDEC8B53C7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848AF-6453-4590-B6D9-E081ABAF4A89}"/>
      </w:docPartPr>
      <w:docPartBody>
        <w:p w:rsidR="007D2765" w:rsidRDefault="007E5696" w:rsidP="007E5696">
          <w:pPr>
            <w:pStyle w:val="1DF115AF5290480186CDDEC8B53C719A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style Std">
    <w:altName w:val="Cambria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E5696"/>
    <w:rsid w:val="00036360"/>
    <w:rsid w:val="0008715E"/>
    <w:rsid w:val="00117963"/>
    <w:rsid w:val="0014101D"/>
    <w:rsid w:val="001B0E63"/>
    <w:rsid w:val="00280FA3"/>
    <w:rsid w:val="002C0EAB"/>
    <w:rsid w:val="003A5664"/>
    <w:rsid w:val="003C7040"/>
    <w:rsid w:val="003D25B4"/>
    <w:rsid w:val="003F0603"/>
    <w:rsid w:val="00405126"/>
    <w:rsid w:val="004167F5"/>
    <w:rsid w:val="0043116F"/>
    <w:rsid w:val="004A3722"/>
    <w:rsid w:val="004F7541"/>
    <w:rsid w:val="00505E8A"/>
    <w:rsid w:val="005D5DDA"/>
    <w:rsid w:val="005E70CD"/>
    <w:rsid w:val="00610F05"/>
    <w:rsid w:val="006E407E"/>
    <w:rsid w:val="00772F8D"/>
    <w:rsid w:val="00787CA1"/>
    <w:rsid w:val="007A46A3"/>
    <w:rsid w:val="007D2765"/>
    <w:rsid w:val="007E5696"/>
    <w:rsid w:val="00844BAC"/>
    <w:rsid w:val="00847DCD"/>
    <w:rsid w:val="00874A16"/>
    <w:rsid w:val="00885BD4"/>
    <w:rsid w:val="00895219"/>
    <w:rsid w:val="00924472"/>
    <w:rsid w:val="009F0779"/>
    <w:rsid w:val="00AC1F2C"/>
    <w:rsid w:val="00AC6754"/>
    <w:rsid w:val="00B459A6"/>
    <w:rsid w:val="00B75146"/>
    <w:rsid w:val="00B94301"/>
    <w:rsid w:val="00BA55B4"/>
    <w:rsid w:val="00BF38A8"/>
    <w:rsid w:val="00C034D9"/>
    <w:rsid w:val="00C36B37"/>
    <w:rsid w:val="00C4465C"/>
    <w:rsid w:val="00C70D25"/>
    <w:rsid w:val="00C9095E"/>
    <w:rsid w:val="00CC17F7"/>
    <w:rsid w:val="00D46F17"/>
    <w:rsid w:val="00D70437"/>
    <w:rsid w:val="00D85034"/>
    <w:rsid w:val="00E44ECB"/>
    <w:rsid w:val="00F34671"/>
    <w:rsid w:val="00F47487"/>
    <w:rsid w:val="00F56706"/>
    <w:rsid w:val="00F8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1B2453F1644AF4959ABE51695D734C">
    <w:name w:val="B41B2453F1644AF4959ABE51695D734C"/>
    <w:rsid w:val="007E5696"/>
  </w:style>
  <w:style w:type="paragraph" w:customStyle="1" w:styleId="1DF115AF5290480186CDDEC8B53C719A">
    <w:name w:val="1DF115AF5290480186CDDEC8B53C719A"/>
    <w:rsid w:val="007E5696"/>
  </w:style>
  <w:style w:type="paragraph" w:customStyle="1" w:styleId="A49F993772594C869C2853908291B9B4">
    <w:name w:val="A49F993772594C869C2853908291B9B4"/>
    <w:rsid w:val="009F077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Kaplan rev 10/05/2020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Louise Benzer</dc:creator>
  <cp:lastModifiedBy>Jody Manderfeld</cp:lastModifiedBy>
  <cp:revision>4</cp:revision>
  <cp:lastPrinted>2016-02-09T23:54:00Z</cp:lastPrinted>
  <dcterms:created xsi:type="dcterms:W3CDTF">2020-10-05T13:07:00Z</dcterms:created>
  <dcterms:modified xsi:type="dcterms:W3CDTF">2021-02-11T20:22:00Z</dcterms:modified>
</cp:coreProperties>
</file>