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3F59" w:rsidRPr="0094174A" w:rsidRDefault="004F1FBD" w:rsidP="0094174A">
      <w:pPr>
        <w:jc w:val="center"/>
        <w:rPr>
          <w:rFonts w:ascii="Arial" w:hAnsi="Arial" w:cs="Arial"/>
          <w:b/>
          <w:sz w:val="32"/>
          <w:szCs w:val="32"/>
        </w:rPr>
      </w:pPr>
      <w:r>
        <w:rPr>
          <w:rFonts w:ascii="Arial" w:hAnsi="Arial" w:cs="Arial"/>
          <w:b/>
          <w:sz w:val="32"/>
          <w:szCs w:val="32"/>
        </w:rPr>
        <w:t>Errata</w:t>
      </w:r>
    </w:p>
    <w:p w:rsidR="00173F59" w:rsidRDefault="00173F59" w:rsidP="00173F59">
      <w:pPr>
        <w:rPr>
          <w:rFonts w:ascii="Times New Roman" w:hAnsi="Times New Roman"/>
        </w:rPr>
      </w:pPr>
    </w:p>
    <w:p w:rsidR="0094174A" w:rsidRPr="007C0232" w:rsidRDefault="0094174A" w:rsidP="00173F59">
      <w:pPr>
        <w:rPr>
          <w:rFonts w:ascii="Times New Roman" w:hAnsi="Times New Roman"/>
        </w:rPr>
      </w:pPr>
    </w:p>
    <w:p w:rsidR="00173F59" w:rsidRPr="007C0232" w:rsidRDefault="00173F59" w:rsidP="00173F59">
      <w:pPr>
        <w:rPr>
          <w:rFonts w:ascii="Times New Roman" w:hAnsi="Times New Roman"/>
          <w:b/>
        </w:rPr>
      </w:pPr>
      <w:r w:rsidRPr="007C0232">
        <w:rPr>
          <w:rFonts w:ascii="Times New Roman" w:hAnsi="Times New Roman"/>
        </w:rPr>
        <w:t>At Dearborn™ Real Estate Education, we are proud of our reputation for providing the most complete, current, and accurate information in all our products. We are committed to ensuring the kind of quality you rely on. Please note the following changes, which will be reflected in the next printing of</w:t>
      </w:r>
      <w:r w:rsidR="00F1771F">
        <w:rPr>
          <w:rFonts w:ascii="Times New Roman" w:hAnsi="Times New Roman"/>
        </w:rPr>
        <w:t xml:space="preserve"> </w:t>
      </w:r>
      <w:r w:rsidR="00F1771F" w:rsidRPr="00F1771F">
        <w:rPr>
          <w:rFonts w:ascii="Times New Roman" w:hAnsi="Times New Roman"/>
        </w:rPr>
        <w:t>California Legal Aspects of Real Estate</w:t>
      </w:r>
      <w:r w:rsidR="00F1771F">
        <w:rPr>
          <w:rFonts w:ascii="Times New Roman" w:hAnsi="Times New Roman"/>
        </w:rPr>
        <w:t>, 11</w:t>
      </w:r>
      <w:r w:rsidR="00F1771F" w:rsidRPr="00F1771F">
        <w:rPr>
          <w:rFonts w:ascii="Times New Roman" w:hAnsi="Times New Roman"/>
          <w:vertAlign w:val="superscript"/>
        </w:rPr>
        <w:t>th</w:t>
      </w:r>
      <w:r w:rsidR="00F1771F">
        <w:rPr>
          <w:rFonts w:ascii="Times New Roman" w:hAnsi="Times New Roman"/>
        </w:rPr>
        <w:t xml:space="preserve"> Edition</w:t>
      </w:r>
      <w:r w:rsidRPr="002B6B68">
        <w:rPr>
          <w:rFonts w:ascii="Times New Roman" w:hAnsi="Times New Roman"/>
        </w:rPr>
        <w:t>.</w:t>
      </w:r>
      <w:r w:rsidRPr="007C0232">
        <w:rPr>
          <w:rFonts w:ascii="Times New Roman" w:hAnsi="Times New Roman"/>
        </w:rPr>
        <w:t xml:space="preserve"> </w:t>
      </w:r>
    </w:p>
    <w:p w:rsidR="00173F59" w:rsidRDefault="00173F59" w:rsidP="00173F59">
      <w:pPr>
        <w:tabs>
          <w:tab w:val="left" w:pos="1800"/>
        </w:tabs>
        <w:autoSpaceDE w:val="0"/>
        <w:autoSpaceDN w:val="0"/>
        <w:adjustRightInd w:val="0"/>
        <w:rPr>
          <w:rFonts w:ascii="Times New Roman" w:hAnsi="Times New Roman"/>
          <w:b/>
        </w:rPr>
      </w:pPr>
    </w:p>
    <w:p w:rsidR="00D00B2E" w:rsidRDefault="00D00B2E" w:rsidP="00173F59">
      <w:pPr>
        <w:tabs>
          <w:tab w:val="left" w:pos="1800"/>
        </w:tabs>
        <w:autoSpaceDE w:val="0"/>
        <w:autoSpaceDN w:val="0"/>
        <w:adjustRightInd w:val="0"/>
        <w:rPr>
          <w:rFonts w:ascii="Times New Roman" w:hAnsi="Times New Roman"/>
        </w:rPr>
      </w:pPr>
      <w:r>
        <w:rPr>
          <w:rFonts w:ascii="Times New Roman" w:hAnsi="Times New Roman"/>
        </w:rPr>
        <w:t>To use this document, you will need to know which revision of the book you have. The revision is indicated on the copyright page, which is on the second page of the book.</w:t>
      </w:r>
    </w:p>
    <w:p w:rsidR="00D00B2E" w:rsidRDefault="00D00B2E" w:rsidP="00173F59">
      <w:pPr>
        <w:tabs>
          <w:tab w:val="left" w:pos="1800"/>
        </w:tabs>
        <w:autoSpaceDE w:val="0"/>
        <w:autoSpaceDN w:val="0"/>
        <w:adjustRightInd w:val="0"/>
        <w:rPr>
          <w:rFonts w:ascii="Times New Roman" w:hAnsi="Times New Roman"/>
        </w:rPr>
      </w:pPr>
    </w:p>
    <w:p w:rsidR="00D00B2E" w:rsidRPr="00D00B2E" w:rsidRDefault="00D00B2E" w:rsidP="00173F59">
      <w:pPr>
        <w:tabs>
          <w:tab w:val="left" w:pos="1800"/>
        </w:tabs>
        <w:autoSpaceDE w:val="0"/>
        <w:autoSpaceDN w:val="0"/>
        <w:adjustRightInd w:val="0"/>
        <w:rPr>
          <w:rFonts w:ascii="Times New Roman" w:hAnsi="Times New Roman"/>
        </w:rPr>
      </w:pPr>
      <w:r>
        <w:rPr>
          <w:noProof/>
        </w:rPr>
        <w:drawing>
          <wp:inline distT="0" distB="0" distL="0" distR="0" wp14:anchorId="73C6CFC0" wp14:editId="66B9D081">
            <wp:extent cx="5943600" cy="23901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43600" cy="2390140"/>
                    </a:xfrm>
                    <a:prstGeom prst="rect">
                      <a:avLst/>
                    </a:prstGeom>
                  </pic:spPr>
                </pic:pic>
              </a:graphicData>
            </a:graphic>
          </wp:inline>
        </w:drawing>
      </w:r>
    </w:p>
    <w:p w:rsidR="00B261C9" w:rsidRPr="007C0232" w:rsidRDefault="00B261C9" w:rsidP="00173F59">
      <w:pPr>
        <w:tabs>
          <w:tab w:val="left" w:pos="1800"/>
        </w:tabs>
        <w:autoSpaceDE w:val="0"/>
        <w:autoSpaceDN w:val="0"/>
        <w:adjustRightInd w:val="0"/>
        <w:rPr>
          <w:rFonts w:ascii="Times New Roman" w:hAnsi="Times New Roman"/>
          <w:b/>
        </w:rPr>
      </w:pPr>
    </w:p>
    <w:tbl>
      <w:tblPr>
        <w:tblW w:w="521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58"/>
        <w:gridCol w:w="3203"/>
        <w:gridCol w:w="3193"/>
      </w:tblGrid>
      <w:tr w:rsidR="00B261C9" w:rsidRPr="00B261C9" w:rsidTr="00F1771F">
        <w:trPr>
          <w:trHeight w:val="144"/>
          <w:jc w:val="center"/>
        </w:trPr>
        <w:tc>
          <w:tcPr>
            <w:tcW w:w="3358" w:type="dxa"/>
            <w:shd w:val="clear" w:color="auto" w:fill="CCFFCC"/>
          </w:tcPr>
          <w:p w:rsidR="00B261C9" w:rsidRPr="00B261C9" w:rsidRDefault="00B261C9" w:rsidP="00B261C9">
            <w:pPr>
              <w:tabs>
                <w:tab w:val="left" w:pos="1800"/>
              </w:tabs>
              <w:autoSpaceDE w:val="0"/>
              <w:autoSpaceDN w:val="0"/>
              <w:adjustRightInd w:val="0"/>
              <w:jc w:val="center"/>
              <w:rPr>
                <w:rFonts w:ascii="Times New Roman" w:hAnsi="Times New Roman"/>
                <w:b/>
              </w:rPr>
            </w:pPr>
            <w:r w:rsidRPr="00B261C9">
              <w:rPr>
                <w:rFonts w:ascii="Times New Roman" w:hAnsi="Times New Roman"/>
                <w:b/>
              </w:rPr>
              <w:t>Page/Location</w:t>
            </w:r>
          </w:p>
        </w:tc>
        <w:tc>
          <w:tcPr>
            <w:tcW w:w="3203" w:type="dxa"/>
            <w:shd w:val="clear" w:color="auto" w:fill="CCFFCC"/>
          </w:tcPr>
          <w:p w:rsidR="00B261C9" w:rsidRPr="00B261C9" w:rsidRDefault="004F1FBD" w:rsidP="00B261C9">
            <w:pPr>
              <w:tabs>
                <w:tab w:val="left" w:pos="1800"/>
              </w:tabs>
              <w:autoSpaceDE w:val="0"/>
              <w:autoSpaceDN w:val="0"/>
              <w:adjustRightInd w:val="0"/>
              <w:jc w:val="center"/>
              <w:rPr>
                <w:rFonts w:ascii="Times New Roman" w:hAnsi="Times New Roman"/>
                <w:b/>
              </w:rPr>
            </w:pPr>
            <w:r>
              <w:rPr>
                <w:rFonts w:ascii="Times New Roman" w:hAnsi="Times New Roman"/>
                <w:b/>
              </w:rPr>
              <w:t>Reads Now</w:t>
            </w:r>
          </w:p>
        </w:tc>
        <w:tc>
          <w:tcPr>
            <w:tcW w:w="3193" w:type="dxa"/>
            <w:shd w:val="clear" w:color="auto" w:fill="CCFFCC"/>
          </w:tcPr>
          <w:p w:rsidR="00B261C9" w:rsidRPr="00B261C9" w:rsidRDefault="004F1FBD" w:rsidP="00B261C9">
            <w:pPr>
              <w:tabs>
                <w:tab w:val="left" w:pos="1800"/>
              </w:tabs>
              <w:autoSpaceDE w:val="0"/>
              <w:autoSpaceDN w:val="0"/>
              <w:adjustRightInd w:val="0"/>
              <w:jc w:val="center"/>
              <w:rPr>
                <w:rFonts w:ascii="Times New Roman" w:hAnsi="Times New Roman"/>
                <w:b/>
              </w:rPr>
            </w:pPr>
            <w:r>
              <w:rPr>
                <w:rFonts w:ascii="Times New Roman" w:hAnsi="Times New Roman"/>
                <w:b/>
              </w:rPr>
              <w:t>Should Be</w:t>
            </w:r>
          </w:p>
        </w:tc>
      </w:tr>
      <w:tr w:rsidR="00F1771F" w:rsidRPr="00B261C9" w:rsidTr="00F1771F">
        <w:trPr>
          <w:trHeight w:val="150"/>
          <w:jc w:val="center"/>
        </w:trPr>
        <w:tc>
          <w:tcPr>
            <w:tcW w:w="3358" w:type="dxa"/>
          </w:tcPr>
          <w:p w:rsidR="00F1771F" w:rsidRPr="00AF33C8" w:rsidRDefault="007808C6" w:rsidP="00F1771F">
            <w:pPr>
              <w:tabs>
                <w:tab w:val="left" w:pos="1800"/>
              </w:tabs>
              <w:autoSpaceDE w:val="0"/>
              <w:autoSpaceDN w:val="0"/>
              <w:adjustRightInd w:val="0"/>
              <w:rPr>
                <w:rFonts w:ascii="Times New Roman" w:hAnsi="Times New Roman"/>
              </w:rPr>
            </w:pPr>
            <w:r>
              <w:rPr>
                <w:rFonts w:ascii="Times New Roman" w:hAnsi="Times New Roman"/>
              </w:rPr>
              <w:t>9</w:t>
            </w:r>
          </w:p>
        </w:tc>
        <w:tc>
          <w:tcPr>
            <w:tcW w:w="3203" w:type="dxa"/>
          </w:tcPr>
          <w:p w:rsidR="00F1771F" w:rsidRPr="00AF33C8" w:rsidRDefault="007808C6" w:rsidP="00F1771F">
            <w:pPr>
              <w:rPr>
                <w:rFonts w:ascii="Times New Roman" w:hAnsi="Times New Roman"/>
              </w:rPr>
            </w:pPr>
            <w:r w:rsidRPr="007808C6">
              <w:rPr>
                <w:rFonts w:ascii="Times New Roman" w:hAnsi="Times New Roman"/>
              </w:rPr>
              <w:t xml:space="preserve">The </w:t>
            </w:r>
            <w:r w:rsidRPr="007808C6">
              <w:rPr>
                <w:rFonts w:ascii="Times New Roman" w:hAnsi="Times New Roman"/>
                <w:b/>
              </w:rPr>
              <w:t>California Department of Real Estate (DRE),</w:t>
            </w:r>
            <w:r w:rsidRPr="007808C6">
              <w:rPr>
                <w:rFonts w:ascii="Times New Roman" w:hAnsi="Times New Roman"/>
              </w:rPr>
              <w:t xml:space="preserve"> which is part of the California Department of Consumer Affairs, is th</w:t>
            </w:r>
            <w:bookmarkStart w:id="0" w:name="_GoBack"/>
            <w:bookmarkEnd w:id="0"/>
            <w:r w:rsidRPr="007808C6">
              <w:rPr>
                <w:rFonts w:ascii="Times New Roman" w:hAnsi="Times New Roman"/>
              </w:rPr>
              <w:t>e primary state agency to administer California real estate law.</w:t>
            </w:r>
          </w:p>
        </w:tc>
        <w:tc>
          <w:tcPr>
            <w:tcW w:w="3193" w:type="dxa"/>
          </w:tcPr>
          <w:p w:rsidR="00F1771F" w:rsidRPr="00AF33C8" w:rsidRDefault="007808C6" w:rsidP="00F1771F">
            <w:pPr>
              <w:rPr>
                <w:rFonts w:ascii="Times New Roman" w:hAnsi="Times New Roman"/>
              </w:rPr>
            </w:pPr>
            <w:r w:rsidRPr="007808C6">
              <w:rPr>
                <w:rFonts w:ascii="Times New Roman" w:hAnsi="Times New Roman"/>
              </w:rPr>
              <w:t xml:space="preserve">The </w:t>
            </w:r>
            <w:r w:rsidRPr="007808C6">
              <w:rPr>
                <w:rFonts w:ascii="Times New Roman" w:hAnsi="Times New Roman"/>
                <w:b/>
              </w:rPr>
              <w:t>California Department of Real Estate (DRE)</w:t>
            </w:r>
            <w:r w:rsidRPr="007808C6">
              <w:rPr>
                <w:rFonts w:ascii="Times New Roman" w:hAnsi="Times New Roman"/>
              </w:rPr>
              <w:t xml:space="preserve"> is the primary state agency to administer California real estate law.</w:t>
            </w:r>
          </w:p>
        </w:tc>
      </w:tr>
      <w:tr w:rsidR="00FF6191" w:rsidRPr="00B261C9" w:rsidTr="00F1771F">
        <w:trPr>
          <w:trHeight w:val="150"/>
          <w:jc w:val="center"/>
        </w:trPr>
        <w:tc>
          <w:tcPr>
            <w:tcW w:w="3358" w:type="dxa"/>
          </w:tcPr>
          <w:p w:rsidR="00FF6191" w:rsidRPr="00B20D6C" w:rsidRDefault="00FF6191" w:rsidP="00FF6191">
            <w:pPr>
              <w:tabs>
                <w:tab w:val="left" w:pos="1800"/>
              </w:tabs>
              <w:autoSpaceDE w:val="0"/>
              <w:autoSpaceDN w:val="0"/>
              <w:adjustRightInd w:val="0"/>
              <w:rPr>
                <w:rFonts w:ascii="Times New Roman" w:hAnsi="Times New Roman"/>
              </w:rPr>
            </w:pPr>
            <w:r>
              <w:rPr>
                <w:rFonts w:ascii="Times New Roman" w:hAnsi="Times New Roman"/>
              </w:rPr>
              <w:t>52, Question #8</w:t>
            </w:r>
          </w:p>
        </w:tc>
        <w:tc>
          <w:tcPr>
            <w:tcW w:w="3203" w:type="dxa"/>
          </w:tcPr>
          <w:p w:rsidR="00FF6191" w:rsidRPr="00B20D6C" w:rsidRDefault="00FF6191" w:rsidP="00FF6191">
            <w:pPr>
              <w:tabs>
                <w:tab w:val="left" w:pos="1800"/>
              </w:tabs>
              <w:autoSpaceDE w:val="0"/>
              <w:autoSpaceDN w:val="0"/>
              <w:adjustRightInd w:val="0"/>
              <w:rPr>
                <w:rFonts w:ascii="Times New Roman" w:hAnsi="Times New Roman"/>
              </w:rPr>
            </w:pPr>
            <w:r>
              <w:rPr>
                <w:rFonts w:ascii="Times New Roman" w:hAnsi="Times New Roman"/>
              </w:rPr>
              <w:t>A selling agent can represent</w:t>
            </w:r>
          </w:p>
        </w:tc>
        <w:tc>
          <w:tcPr>
            <w:tcW w:w="3193" w:type="dxa"/>
          </w:tcPr>
          <w:p w:rsidR="00FF6191" w:rsidRPr="00B20D6C" w:rsidRDefault="00FF6191" w:rsidP="00FF6191">
            <w:pPr>
              <w:tabs>
                <w:tab w:val="left" w:pos="1800"/>
              </w:tabs>
              <w:autoSpaceDE w:val="0"/>
              <w:autoSpaceDN w:val="0"/>
              <w:adjustRightInd w:val="0"/>
              <w:rPr>
                <w:rFonts w:ascii="Times New Roman" w:hAnsi="Times New Roman"/>
              </w:rPr>
            </w:pPr>
            <w:r>
              <w:rPr>
                <w:rFonts w:ascii="Times New Roman" w:hAnsi="Times New Roman"/>
              </w:rPr>
              <w:t>A selling agent CANNOT represent</w:t>
            </w:r>
          </w:p>
        </w:tc>
      </w:tr>
      <w:tr w:rsidR="00FF6191" w:rsidRPr="00B261C9" w:rsidTr="00F1771F">
        <w:trPr>
          <w:trHeight w:val="150"/>
          <w:jc w:val="center"/>
        </w:trPr>
        <w:tc>
          <w:tcPr>
            <w:tcW w:w="3358" w:type="dxa"/>
          </w:tcPr>
          <w:p w:rsidR="00FF6191" w:rsidRDefault="00FF6191" w:rsidP="00FF6191">
            <w:pPr>
              <w:tabs>
                <w:tab w:val="left" w:pos="1800"/>
              </w:tabs>
              <w:autoSpaceDE w:val="0"/>
              <w:autoSpaceDN w:val="0"/>
              <w:adjustRightInd w:val="0"/>
              <w:rPr>
                <w:rFonts w:ascii="Times New Roman" w:hAnsi="Times New Roman"/>
              </w:rPr>
            </w:pPr>
            <w:r>
              <w:rPr>
                <w:rFonts w:ascii="Times New Roman" w:hAnsi="Times New Roman"/>
              </w:rPr>
              <w:t>557, Unit 2, Question #8</w:t>
            </w:r>
          </w:p>
        </w:tc>
        <w:tc>
          <w:tcPr>
            <w:tcW w:w="3203" w:type="dxa"/>
          </w:tcPr>
          <w:p w:rsidR="00FF6191" w:rsidRPr="00B20D6C" w:rsidRDefault="00FF6191" w:rsidP="00FF6191">
            <w:pPr>
              <w:tabs>
                <w:tab w:val="left" w:pos="1800"/>
              </w:tabs>
              <w:autoSpaceDE w:val="0"/>
              <w:autoSpaceDN w:val="0"/>
              <w:adjustRightInd w:val="0"/>
              <w:rPr>
                <w:rFonts w:ascii="Times New Roman" w:hAnsi="Times New Roman"/>
              </w:rPr>
            </w:pPr>
            <w:r>
              <w:rPr>
                <w:rFonts w:ascii="Times New Roman" w:hAnsi="Times New Roman"/>
              </w:rPr>
              <w:t>8. D</w:t>
            </w:r>
          </w:p>
        </w:tc>
        <w:tc>
          <w:tcPr>
            <w:tcW w:w="3193" w:type="dxa"/>
          </w:tcPr>
          <w:p w:rsidR="00FF6191" w:rsidRPr="00B20D6C" w:rsidRDefault="00FF6191" w:rsidP="00FF6191">
            <w:pPr>
              <w:tabs>
                <w:tab w:val="left" w:pos="1800"/>
              </w:tabs>
              <w:autoSpaceDE w:val="0"/>
              <w:autoSpaceDN w:val="0"/>
              <w:adjustRightInd w:val="0"/>
              <w:rPr>
                <w:rFonts w:ascii="Times New Roman" w:hAnsi="Times New Roman"/>
              </w:rPr>
            </w:pPr>
            <w:r>
              <w:rPr>
                <w:rFonts w:ascii="Times New Roman" w:hAnsi="Times New Roman"/>
              </w:rPr>
              <w:t>8. A</w:t>
            </w:r>
          </w:p>
        </w:tc>
      </w:tr>
      <w:tr w:rsidR="007808C6" w:rsidRPr="00B261C9" w:rsidTr="00F1771F">
        <w:trPr>
          <w:trHeight w:val="150"/>
          <w:jc w:val="center"/>
        </w:trPr>
        <w:tc>
          <w:tcPr>
            <w:tcW w:w="3358" w:type="dxa"/>
          </w:tcPr>
          <w:p w:rsidR="007808C6" w:rsidRPr="00AF33C8" w:rsidRDefault="007808C6" w:rsidP="007808C6">
            <w:pPr>
              <w:tabs>
                <w:tab w:val="left" w:pos="1800"/>
              </w:tabs>
              <w:autoSpaceDE w:val="0"/>
              <w:autoSpaceDN w:val="0"/>
              <w:adjustRightInd w:val="0"/>
              <w:rPr>
                <w:rFonts w:ascii="Times New Roman" w:hAnsi="Times New Roman"/>
              </w:rPr>
            </w:pPr>
            <w:r>
              <w:rPr>
                <w:rFonts w:ascii="Times New Roman" w:hAnsi="Times New Roman"/>
              </w:rPr>
              <w:t>575</w:t>
            </w:r>
          </w:p>
        </w:tc>
        <w:tc>
          <w:tcPr>
            <w:tcW w:w="3203" w:type="dxa"/>
          </w:tcPr>
          <w:p w:rsidR="007808C6" w:rsidRPr="00AF33C8" w:rsidRDefault="007808C6" w:rsidP="007808C6">
            <w:pPr>
              <w:rPr>
                <w:rFonts w:ascii="Times New Roman" w:hAnsi="Times New Roman"/>
              </w:rPr>
            </w:pPr>
            <w:r w:rsidRPr="00F1771F">
              <w:rPr>
                <w:rFonts w:ascii="Times New Roman" w:hAnsi="Times New Roman"/>
                <w:b/>
              </w:rPr>
              <w:t>Interstate Land Sales Full Disclosure Act</w:t>
            </w:r>
            <w:r>
              <w:rPr>
                <w:rFonts w:ascii="Times New Roman" w:hAnsi="Times New Roman"/>
              </w:rPr>
              <w:t xml:space="preserve"> </w:t>
            </w:r>
            <w:r w:rsidRPr="00F1771F">
              <w:rPr>
                <w:rFonts w:ascii="Times New Roman" w:hAnsi="Times New Roman"/>
              </w:rPr>
              <w:t>A disclosure act for subdivisions of 25 or more unimproved residential lots offered for sale in interstate commerce.</w:t>
            </w:r>
          </w:p>
        </w:tc>
        <w:tc>
          <w:tcPr>
            <w:tcW w:w="3193" w:type="dxa"/>
          </w:tcPr>
          <w:p w:rsidR="007808C6" w:rsidRPr="00AF33C8" w:rsidRDefault="007808C6" w:rsidP="007808C6">
            <w:pPr>
              <w:rPr>
                <w:rFonts w:ascii="Times New Roman" w:hAnsi="Times New Roman"/>
              </w:rPr>
            </w:pPr>
            <w:r w:rsidRPr="00F1771F">
              <w:rPr>
                <w:rFonts w:ascii="Times New Roman" w:hAnsi="Times New Roman"/>
                <w:b/>
              </w:rPr>
              <w:t>Interstate Land Sales Full Disclosure Act</w:t>
            </w:r>
            <w:r>
              <w:rPr>
                <w:rFonts w:ascii="Times New Roman" w:hAnsi="Times New Roman"/>
              </w:rPr>
              <w:t xml:space="preserve"> </w:t>
            </w:r>
            <w:r w:rsidRPr="00F1771F">
              <w:rPr>
                <w:rFonts w:ascii="Times New Roman" w:hAnsi="Times New Roman"/>
              </w:rPr>
              <w:t xml:space="preserve">A disclosure act for subdivisions of </w:t>
            </w:r>
            <w:r>
              <w:rPr>
                <w:rFonts w:ascii="Times New Roman" w:hAnsi="Times New Roman"/>
              </w:rPr>
              <w:t>100</w:t>
            </w:r>
            <w:r w:rsidRPr="00F1771F">
              <w:rPr>
                <w:rFonts w:ascii="Times New Roman" w:hAnsi="Times New Roman"/>
              </w:rPr>
              <w:t xml:space="preserve"> or more unimproved residential lots offered for sale in interstate commerce.</w:t>
            </w:r>
          </w:p>
        </w:tc>
      </w:tr>
    </w:tbl>
    <w:p w:rsidR="00173F59" w:rsidRPr="007C0232" w:rsidRDefault="00173F59" w:rsidP="00B261C9">
      <w:pPr>
        <w:tabs>
          <w:tab w:val="left" w:pos="1800"/>
        </w:tabs>
        <w:autoSpaceDE w:val="0"/>
        <w:autoSpaceDN w:val="0"/>
        <w:adjustRightInd w:val="0"/>
        <w:rPr>
          <w:rFonts w:ascii="Times New Roman" w:hAnsi="Times New Roman"/>
        </w:rPr>
      </w:pPr>
    </w:p>
    <w:sectPr w:rsidR="00173F59" w:rsidRPr="007C0232" w:rsidSect="00A54C6C">
      <w:headerReference w:type="default" r:id="rId8"/>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04CE3" w:rsidRDefault="00E04CE3">
      <w:r>
        <w:separator/>
      </w:r>
    </w:p>
  </w:endnote>
  <w:endnote w:type="continuationSeparator" w:id="0">
    <w:p w:rsidR="00E04CE3" w:rsidRDefault="00E04C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BJNPA B+ Palatino">
    <w:altName w:val="Book Antiqu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Goudy Oldstyle Std">
    <w:altName w:val="Goudy Oldstyle Std"/>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2E72" w:rsidRDefault="00E9614D" w:rsidP="00173F59">
    <w:pPr>
      <w:pStyle w:val="Footer"/>
      <w:framePr w:wrap="around" w:vAnchor="text" w:hAnchor="margin" w:xAlign="right" w:y="1"/>
      <w:rPr>
        <w:rStyle w:val="PageNumber"/>
      </w:rPr>
    </w:pPr>
    <w:r>
      <w:rPr>
        <w:rStyle w:val="PageNumber"/>
      </w:rPr>
      <w:fldChar w:fldCharType="begin"/>
    </w:r>
    <w:r w:rsidR="00DE2E72">
      <w:rPr>
        <w:rStyle w:val="PageNumber"/>
      </w:rPr>
      <w:instrText xml:space="preserve">PAGE  </w:instrText>
    </w:r>
    <w:r>
      <w:rPr>
        <w:rStyle w:val="PageNumber"/>
      </w:rPr>
      <w:fldChar w:fldCharType="end"/>
    </w:r>
  </w:p>
  <w:p w:rsidR="00DE2E72" w:rsidRDefault="00DE2E72" w:rsidP="00173F5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4AE1" w:rsidRDefault="00414AE1" w:rsidP="00414AE1">
    <w:pPr>
      <w:pStyle w:val="Footer"/>
      <w:tabs>
        <w:tab w:val="clear" w:pos="4320"/>
        <w:tab w:val="clear" w:pos="8640"/>
      </w:tabs>
      <w:ind w:firstLine="360"/>
      <w:jc w:val="right"/>
      <w:rPr>
        <w:rFonts w:ascii="Arial" w:hAnsi="Arial" w:cs="Arial"/>
        <w:sz w:val="20"/>
        <w:szCs w:val="20"/>
      </w:rPr>
    </w:pPr>
    <w:r w:rsidRPr="00D25C2E">
      <w:rPr>
        <w:rFonts w:ascii="Arial" w:hAnsi="Arial" w:cs="Arial"/>
        <w:sz w:val="20"/>
        <w:szCs w:val="20"/>
      </w:rPr>
      <w:t>©201</w:t>
    </w:r>
    <w:r w:rsidR="004F1FBD">
      <w:rPr>
        <w:rFonts w:ascii="Arial" w:hAnsi="Arial" w:cs="Arial"/>
        <w:sz w:val="20"/>
        <w:szCs w:val="20"/>
      </w:rPr>
      <w:t>8</w:t>
    </w:r>
    <w:r w:rsidRPr="00D25C2E">
      <w:rPr>
        <w:rFonts w:ascii="Arial" w:hAnsi="Arial" w:cs="Arial"/>
        <w:sz w:val="20"/>
        <w:szCs w:val="20"/>
      </w:rPr>
      <w:t xml:space="preserve"> Kaplan, Inc.</w:t>
    </w:r>
  </w:p>
  <w:p w:rsidR="00DE2E72" w:rsidRPr="00414AE1" w:rsidRDefault="00414AE1" w:rsidP="00414AE1">
    <w:pPr>
      <w:pStyle w:val="Footer"/>
      <w:tabs>
        <w:tab w:val="clear" w:pos="4320"/>
        <w:tab w:val="clear" w:pos="8640"/>
      </w:tabs>
      <w:ind w:firstLine="360"/>
      <w:jc w:val="right"/>
      <w:rPr>
        <w:rFonts w:ascii="Arial" w:hAnsi="Arial" w:cs="Arial"/>
        <w:sz w:val="20"/>
        <w:szCs w:val="20"/>
      </w:rPr>
    </w:pPr>
    <w:r>
      <w:rPr>
        <w:rFonts w:ascii="Arial" w:hAnsi="Arial" w:cs="Arial"/>
        <w:sz w:val="20"/>
        <w:szCs w:val="20"/>
      </w:rPr>
      <w:t>May be reproduced for educational uses only.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04CE3" w:rsidRDefault="00E04CE3">
      <w:r>
        <w:separator/>
      </w:r>
    </w:p>
  </w:footnote>
  <w:footnote w:type="continuationSeparator" w:id="0">
    <w:p w:rsidR="00E04CE3" w:rsidRDefault="00E04C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174A" w:rsidRPr="00F1771F" w:rsidRDefault="00F1771F" w:rsidP="00F1771F">
    <w:pPr>
      <w:pStyle w:val="Header"/>
      <w:jc w:val="right"/>
    </w:pPr>
    <w:r w:rsidRPr="00F1771F">
      <w:rPr>
        <w:rFonts w:ascii="Arial" w:hAnsi="Arial" w:cs="Arial"/>
        <w:i/>
        <w:sz w:val="20"/>
        <w:szCs w:val="20"/>
      </w:rPr>
      <w:t>California Legal Aspects of Real Estate, 11th Edition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68742D9"/>
    <w:multiLevelType w:val="hybridMultilevel"/>
    <w:tmpl w:val="C71EE216"/>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7A0"/>
    <w:rsid w:val="0001414A"/>
    <w:rsid w:val="000632A6"/>
    <w:rsid w:val="00097E04"/>
    <w:rsid w:val="000D144B"/>
    <w:rsid w:val="001159C0"/>
    <w:rsid w:val="00173F59"/>
    <w:rsid w:val="001762EB"/>
    <w:rsid w:val="001B1E7E"/>
    <w:rsid w:val="002B00B8"/>
    <w:rsid w:val="002B6B68"/>
    <w:rsid w:val="00356FB2"/>
    <w:rsid w:val="003D4AB7"/>
    <w:rsid w:val="003F134C"/>
    <w:rsid w:val="00400649"/>
    <w:rsid w:val="004147EB"/>
    <w:rsid w:val="00414AE1"/>
    <w:rsid w:val="0044429C"/>
    <w:rsid w:val="004A05EC"/>
    <w:rsid w:val="004F1FBD"/>
    <w:rsid w:val="005B5AB5"/>
    <w:rsid w:val="005B79D6"/>
    <w:rsid w:val="006217A0"/>
    <w:rsid w:val="0068025B"/>
    <w:rsid w:val="006A5DFD"/>
    <w:rsid w:val="00705BF4"/>
    <w:rsid w:val="007214B0"/>
    <w:rsid w:val="007808C6"/>
    <w:rsid w:val="007C0232"/>
    <w:rsid w:val="00927FB5"/>
    <w:rsid w:val="0094174A"/>
    <w:rsid w:val="0099521C"/>
    <w:rsid w:val="00A410F8"/>
    <w:rsid w:val="00A54C6C"/>
    <w:rsid w:val="00AB5671"/>
    <w:rsid w:val="00AD6786"/>
    <w:rsid w:val="00AF33C8"/>
    <w:rsid w:val="00B20D6C"/>
    <w:rsid w:val="00B261C9"/>
    <w:rsid w:val="00B4617B"/>
    <w:rsid w:val="00BF3FA6"/>
    <w:rsid w:val="00C26D47"/>
    <w:rsid w:val="00D00B2E"/>
    <w:rsid w:val="00D15438"/>
    <w:rsid w:val="00D70BAC"/>
    <w:rsid w:val="00D815DC"/>
    <w:rsid w:val="00DE2E72"/>
    <w:rsid w:val="00E04CE3"/>
    <w:rsid w:val="00E1651A"/>
    <w:rsid w:val="00E76CEE"/>
    <w:rsid w:val="00E9614D"/>
    <w:rsid w:val="00EF5DF7"/>
    <w:rsid w:val="00F000E2"/>
    <w:rsid w:val="00F1771F"/>
    <w:rsid w:val="00F3307B"/>
    <w:rsid w:val="00F7081F"/>
    <w:rsid w:val="00FF61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A9EC8E4"/>
  <w15:docId w15:val="{EC3B7AD7-A604-4074-A96C-B9DE25DB0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76CEE"/>
    <w:rPr>
      <w:rFonts w:ascii="Century Schoolbook" w:hAnsi="Century Schoolbook"/>
      <w:sz w:val="24"/>
      <w:szCs w:val="24"/>
    </w:rPr>
  </w:style>
  <w:style w:type="paragraph" w:styleId="Heading1">
    <w:name w:val="heading 1"/>
    <w:basedOn w:val="Normal"/>
    <w:next w:val="Normal"/>
    <w:qFormat/>
    <w:rsid w:val="00E76CEE"/>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346113"/>
    <w:pPr>
      <w:tabs>
        <w:tab w:val="center" w:pos="4320"/>
        <w:tab w:val="right" w:pos="8640"/>
      </w:tabs>
    </w:pPr>
  </w:style>
  <w:style w:type="character" w:styleId="PageNumber">
    <w:name w:val="page number"/>
    <w:basedOn w:val="DefaultParagraphFont"/>
    <w:rsid w:val="00346113"/>
  </w:style>
  <w:style w:type="paragraph" w:styleId="Header">
    <w:name w:val="header"/>
    <w:basedOn w:val="Normal"/>
    <w:rsid w:val="009B7141"/>
    <w:pPr>
      <w:tabs>
        <w:tab w:val="center" w:pos="4320"/>
        <w:tab w:val="right" w:pos="8640"/>
      </w:tabs>
    </w:pPr>
  </w:style>
  <w:style w:type="paragraph" w:styleId="BalloonText">
    <w:name w:val="Balloon Text"/>
    <w:basedOn w:val="Normal"/>
    <w:semiHidden/>
    <w:rsid w:val="00D142A8"/>
    <w:rPr>
      <w:rFonts w:ascii="Tahoma" w:hAnsi="Tahoma" w:cs="Tahoma"/>
      <w:sz w:val="16"/>
      <w:szCs w:val="16"/>
    </w:rPr>
  </w:style>
  <w:style w:type="paragraph" w:customStyle="1" w:styleId="Default">
    <w:name w:val="Default"/>
    <w:rsid w:val="007C0232"/>
    <w:pPr>
      <w:widowControl w:val="0"/>
      <w:autoSpaceDE w:val="0"/>
      <w:autoSpaceDN w:val="0"/>
      <w:adjustRightInd w:val="0"/>
    </w:pPr>
    <w:rPr>
      <w:rFonts w:ascii="Helvetica" w:hAnsi="Helvetica"/>
      <w:color w:val="000000"/>
      <w:sz w:val="24"/>
      <w:szCs w:val="24"/>
    </w:rPr>
  </w:style>
  <w:style w:type="paragraph" w:customStyle="1" w:styleId="CM16">
    <w:name w:val="CM16"/>
    <w:basedOn w:val="Default"/>
    <w:next w:val="Default"/>
    <w:rsid w:val="007C0232"/>
    <w:pPr>
      <w:spacing w:after="273"/>
    </w:pPr>
    <w:rPr>
      <w:rFonts w:ascii="Times New Roman" w:hAnsi="Times New Roman"/>
      <w:color w:val="auto"/>
    </w:rPr>
  </w:style>
  <w:style w:type="paragraph" w:customStyle="1" w:styleId="CM7">
    <w:name w:val="CM7"/>
    <w:basedOn w:val="Normal"/>
    <w:next w:val="Normal"/>
    <w:rsid w:val="001159C0"/>
    <w:pPr>
      <w:widowControl w:val="0"/>
      <w:autoSpaceDE w:val="0"/>
      <w:autoSpaceDN w:val="0"/>
      <w:adjustRightInd w:val="0"/>
    </w:pPr>
    <w:rPr>
      <w:rFonts w:ascii="BJNPA B+ Palatino" w:eastAsia="Calibri" w:hAnsi="BJNPA B+ Palatino"/>
    </w:rPr>
  </w:style>
  <w:style w:type="character" w:customStyle="1" w:styleId="FooterChar">
    <w:name w:val="Footer Char"/>
    <w:basedOn w:val="DefaultParagraphFont"/>
    <w:link w:val="Footer"/>
    <w:rsid w:val="00414AE1"/>
    <w:rPr>
      <w:rFonts w:ascii="Century Schoolbook" w:hAnsi="Century Schoolbook"/>
      <w:sz w:val="24"/>
      <w:szCs w:val="24"/>
    </w:rPr>
  </w:style>
  <w:style w:type="paragraph" w:customStyle="1" w:styleId="Pa31">
    <w:name w:val="Pa31"/>
    <w:basedOn w:val="Default"/>
    <w:next w:val="Default"/>
    <w:uiPriority w:val="99"/>
    <w:rsid w:val="00B20D6C"/>
    <w:pPr>
      <w:widowControl/>
      <w:spacing w:line="221" w:lineRule="atLeast"/>
    </w:pPr>
    <w:rPr>
      <w:rFonts w:ascii="Goudy Oldstyle Std" w:hAnsi="Goudy Oldstyle Std"/>
      <w:color w:val="auto"/>
    </w:rPr>
  </w:style>
  <w:style w:type="character" w:customStyle="1" w:styleId="A9">
    <w:name w:val="A9"/>
    <w:uiPriority w:val="99"/>
    <w:rsid w:val="00B20D6C"/>
    <w:rPr>
      <w:rFonts w:cs="Goudy Oldstyle Std"/>
      <w:color w:val="211D1E"/>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7048702">
      <w:bodyDiv w:val="1"/>
      <w:marLeft w:val="0"/>
      <w:marRight w:val="0"/>
      <w:marTop w:val="0"/>
      <w:marBottom w:val="0"/>
      <w:divBdr>
        <w:top w:val="none" w:sz="0" w:space="0" w:color="auto"/>
        <w:left w:val="none" w:sz="0" w:space="0" w:color="auto"/>
        <w:bottom w:val="none" w:sz="0" w:space="0" w:color="auto"/>
        <w:right w:val="none" w:sz="0" w:space="0" w:color="auto"/>
      </w:divBdr>
    </w:div>
    <w:div w:id="1889142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215</Words>
  <Characters>1104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Kaplan Professional Education</Company>
  <LinksUpToDate>false</LinksUpToDate>
  <CharactersWithSpaces>1317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Christopher Kugler</dc:creator>
  <cp:lastModifiedBy>Adam Bissen</cp:lastModifiedBy>
  <cp:revision>2</cp:revision>
  <cp:lastPrinted>2006-08-18T16:15:00Z</cp:lastPrinted>
  <dcterms:created xsi:type="dcterms:W3CDTF">2024-07-25T18:06:00Z</dcterms:created>
  <dcterms:modified xsi:type="dcterms:W3CDTF">2024-07-25T18:06:00Z</dcterms:modified>
</cp:coreProperties>
</file>