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F59" w:rsidRPr="0094174A" w:rsidRDefault="004F1FBD" w:rsidP="0094174A">
      <w:pPr>
        <w:jc w:val="center"/>
        <w:rPr>
          <w:rFonts w:ascii="Arial" w:hAnsi="Arial" w:cs="Arial"/>
          <w:b/>
          <w:sz w:val="32"/>
          <w:szCs w:val="32"/>
        </w:rPr>
      </w:pPr>
      <w:r>
        <w:rPr>
          <w:rFonts w:ascii="Arial" w:hAnsi="Arial" w:cs="Arial"/>
          <w:b/>
          <w:sz w:val="32"/>
          <w:szCs w:val="32"/>
        </w:rPr>
        <w:t>Errata</w:t>
      </w:r>
    </w:p>
    <w:p w:rsidR="00173F59" w:rsidRDefault="00173F59" w:rsidP="00173F59">
      <w:pPr>
        <w:rPr>
          <w:rFonts w:ascii="Times New Roman" w:hAnsi="Times New Roman"/>
        </w:rPr>
      </w:pPr>
    </w:p>
    <w:p w:rsidR="0094174A" w:rsidRPr="007C0232" w:rsidRDefault="0094174A" w:rsidP="00173F59">
      <w:pPr>
        <w:rPr>
          <w:rFonts w:ascii="Times New Roman" w:hAnsi="Times New Roman"/>
        </w:rPr>
      </w:pPr>
    </w:p>
    <w:p w:rsidR="00173F59" w:rsidRPr="007C0232" w:rsidRDefault="00173F59" w:rsidP="00173F59">
      <w:pPr>
        <w:rPr>
          <w:rFonts w:ascii="Times New Roman" w:hAnsi="Times New Roman"/>
          <w:b/>
        </w:rPr>
      </w:pPr>
      <w:r w:rsidRPr="007C0232">
        <w:rPr>
          <w:rFonts w:ascii="Times New Roman" w:hAnsi="Times New Roman"/>
        </w:rPr>
        <w:t xml:space="preserve">At Dearborn™ Real Estate Education, we are proud of our reputation for providing the most complete, current, and accurate information in all our products. We are committed to ensuring the kind of quality you rely on. Please note the following changes, which </w:t>
      </w:r>
      <w:proofErr w:type="gramStart"/>
      <w:r w:rsidRPr="007C0232">
        <w:rPr>
          <w:rFonts w:ascii="Times New Roman" w:hAnsi="Times New Roman"/>
        </w:rPr>
        <w:t>will be reflected</w:t>
      </w:r>
      <w:proofErr w:type="gramEnd"/>
      <w:r w:rsidRPr="007C0232">
        <w:rPr>
          <w:rFonts w:ascii="Times New Roman" w:hAnsi="Times New Roman"/>
        </w:rPr>
        <w:t xml:space="preserve"> in the next printing of </w:t>
      </w:r>
      <w:r w:rsidR="00D338B1" w:rsidRPr="00D338B1">
        <w:rPr>
          <w:rFonts w:ascii="Times New Roman" w:hAnsi="Times New Roman"/>
          <w:i/>
        </w:rPr>
        <w:t>Guide to Passing the PSI Real Estate Exam, Eighth Edition</w:t>
      </w:r>
      <w:r w:rsidRPr="007C0232">
        <w:rPr>
          <w:rFonts w:ascii="Times New Roman" w:hAnsi="Times New Roman"/>
        </w:rPr>
        <w:t xml:space="preserve">. </w:t>
      </w:r>
    </w:p>
    <w:p w:rsidR="00173F59" w:rsidRDefault="00173F59" w:rsidP="00173F59">
      <w:pPr>
        <w:tabs>
          <w:tab w:val="left" w:pos="1800"/>
        </w:tabs>
        <w:autoSpaceDE w:val="0"/>
        <w:autoSpaceDN w:val="0"/>
        <w:adjustRightInd w:val="0"/>
        <w:rPr>
          <w:rFonts w:ascii="Times New Roman" w:hAnsi="Times New Roman"/>
          <w:b/>
        </w:rPr>
      </w:pPr>
    </w:p>
    <w:p w:rsidR="00D00B2E" w:rsidRDefault="00D00B2E" w:rsidP="00173F59">
      <w:pPr>
        <w:tabs>
          <w:tab w:val="left" w:pos="1800"/>
        </w:tabs>
        <w:autoSpaceDE w:val="0"/>
        <w:autoSpaceDN w:val="0"/>
        <w:adjustRightInd w:val="0"/>
        <w:rPr>
          <w:rFonts w:ascii="Times New Roman" w:hAnsi="Times New Roman"/>
        </w:rPr>
      </w:pPr>
      <w:r>
        <w:rPr>
          <w:rFonts w:ascii="Times New Roman" w:hAnsi="Times New Roman"/>
        </w:rPr>
        <w:t>To use this document, you will need to know which revision of the book you have. The revision is indicated on the copyright page, which is on the second page of the book.</w:t>
      </w:r>
    </w:p>
    <w:p w:rsidR="00D00B2E" w:rsidRDefault="00D00B2E" w:rsidP="00173F59">
      <w:pPr>
        <w:tabs>
          <w:tab w:val="left" w:pos="1800"/>
        </w:tabs>
        <w:autoSpaceDE w:val="0"/>
        <w:autoSpaceDN w:val="0"/>
        <w:adjustRightInd w:val="0"/>
        <w:rPr>
          <w:rFonts w:ascii="Times New Roman" w:hAnsi="Times New Roman"/>
        </w:rPr>
      </w:pPr>
    </w:p>
    <w:p w:rsidR="00D00B2E" w:rsidRPr="00D00B2E" w:rsidRDefault="00D00B2E" w:rsidP="00173F59">
      <w:pPr>
        <w:tabs>
          <w:tab w:val="left" w:pos="1800"/>
        </w:tabs>
        <w:autoSpaceDE w:val="0"/>
        <w:autoSpaceDN w:val="0"/>
        <w:adjustRightInd w:val="0"/>
        <w:rPr>
          <w:rFonts w:ascii="Times New Roman" w:hAnsi="Times New Roman"/>
        </w:rPr>
      </w:pPr>
      <w:r>
        <w:rPr>
          <w:noProof/>
        </w:rPr>
        <w:drawing>
          <wp:inline distT="0" distB="0" distL="0" distR="0" wp14:anchorId="73C6CFC0" wp14:editId="66B9D081">
            <wp:extent cx="5943600" cy="23901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2390140"/>
                    </a:xfrm>
                    <a:prstGeom prst="rect">
                      <a:avLst/>
                    </a:prstGeom>
                  </pic:spPr>
                </pic:pic>
              </a:graphicData>
            </a:graphic>
          </wp:inline>
        </w:drawing>
      </w:r>
    </w:p>
    <w:p w:rsidR="00B261C9" w:rsidRPr="007C0232" w:rsidRDefault="00B261C9" w:rsidP="00173F59">
      <w:pPr>
        <w:tabs>
          <w:tab w:val="left" w:pos="1800"/>
        </w:tabs>
        <w:autoSpaceDE w:val="0"/>
        <w:autoSpaceDN w:val="0"/>
        <w:adjustRightInd w:val="0"/>
        <w:rPr>
          <w:rFonts w:ascii="Times New Roman" w:hAnsi="Times New Roman"/>
          <w:b/>
        </w:rPr>
      </w:pPr>
    </w:p>
    <w:tbl>
      <w:tblPr>
        <w:tblW w:w="52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9"/>
        <w:gridCol w:w="3280"/>
        <w:gridCol w:w="3359"/>
      </w:tblGrid>
      <w:tr w:rsidR="00B261C9" w:rsidRPr="00B261C9" w:rsidTr="00D70BAC">
        <w:trPr>
          <w:trHeight w:val="144"/>
          <w:jc w:val="center"/>
        </w:trPr>
        <w:tc>
          <w:tcPr>
            <w:tcW w:w="3181" w:type="dxa"/>
            <w:shd w:val="clear" w:color="auto" w:fill="CCFFCC"/>
          </w:tcPr>
          <w:p w:rsidR="00B261C9" w:rsidRPr="00B261C9" w:rsidRDefault="00B261C9" w:rsidP="00B261C9">
            <w:pPr>
              <w:tabs>
                <w:tab w:val="left" w:pos="1800"/>
              </w:tabs>
              <w:autoSpaceDE w:val="0"/>
              <w:autoSpaceDN w:val="0"/>
              <w:adjustRightInd w:val="0"/>
              <w:jc w:val="center"/>
              <w:rPr>
                <w:rFonts w:ascii="Times New Roman" w:hAnsi="Times New Roman"/>
                <w:b/>
              </w:rPr>
            </w:pPr>
            <w:r w:rsidRPr="00B261C9">
              <w:rPr>
                <w:rFonts w:ascii="Times New Roman" w:hAnsi="Times New Roman"/>
                <w:b/>
              </w:rPr>
              <w:t>Page/Location</w:t>
            </w:r>
          </w:p>
        </w:tc>
        <w:tc>
          <w:tcPr>
            <w:tcW w:w="3033" w:type="dxa"/>
            <w:shd w:val="clear" w:color="auto" w:fill="CCFFCC"/>
          </w:tcPr>
          <w:p w:rsidR="00B261C9" w:rsidRPr="00B261C9" w:rsidRDefault="004F1FBD" w:rsidP="00B261C9">
            <w:pPr>
              <w:tabs>
                <w:tab w:val="left" w:pos="1800"/>
              </w:tabs>
              <w:autoSpaceDE w:val="0"/>
              <w:autoSpaceDN w:val="0"/>
              <w:adjustRightInd w:val="0"/>
              <w:jc w:val="center"/>
              <w:rPr>
                <w:rFonts w:ascii="Times New Roman" w:hAnsi="Times New Roman"/>
                <w:b/>
              </w:rPr>
            </w:pPr>
            <w:r>
              <w:rPr>
                <w:rFonts w:ascii="Times New Roman" w:hAnsi="Times New Roman"/>
                <w:b/>
              </w:rPr>
              <w:t>Reads Now</w:t>
            </w:r>
          </w:p>
        </w:tc>
        <w:tc>
          <w:tcPr>
            <w:tcW w:w="3106" w:type="dxa"/>
            <w:shd w:val="clear" w:color="auto" w:fill="CCFFCC"/>
          </w:tcPr>
          <w:p w:rsidR="00B261C9" w:rsidRPr="00B261C9" w:rsidRDefault="004F1FBD" w:rsidP="00B261C9">
            <w:pPr>
              <w:tabs>
                <w:tab w:val="left" w:pos="1800"/>
              </w:tabs>
              <w:autoSpaceDE w:val="0"/>
              <w:autoSpaceDN w:val="0"/>
              <w:adjustRightInd w:val="0"/>
              <w:jc w:val="center"/>
              <w:rPr>
                <w:rFonts w:ascii="Times New Roman" w:hAnsi="Times New Roman"/>
                <w:b/>
              </w:rPr>
            </w:pPr>
            <w:r>
              <w:rPr>
                <w:rFonts w:ascii="Times New Roman" w:hAnsi="Times New Roman"/>
                <w:b/>
              </w:rPr>
              <w:t>Should Be</w:t>
            </w:r>
          </w:p>
        </w:tc>
      </w:tr>
      <w:tr w:rsidR="00B261C9" w:rsidRPr="00B261C9" w:rsidTr="00B261C9">
        <w:trPr>
          <w:trHeight w:val="150"/>
          <w:jc w:val="center"/>
        </w:trPr>
        <w:tc>
          <w:tcPr>
            <w:tcW w:w="3181" w:type="dxa"/>
          </w:tcPr>
          <w:p w:rsidR="00B261C9" w:rsidRPr="00AF33C8" w:rsidRDefault="00D338B1" w:rsidP="00B261C9">
            <w:pPr>
              <w:tabs>
                <w:tab w:val="left" w:pos="1800"/>
              </w:tabs>
              <w:autoSpaceDE w:val="0"/>
              <w:autoSpaceDN w:val="0"/>
              <w:adjustRightInd w:val="0"/>
              <w:rPr>
                <w:rFonts w:ascii="Times New Roman" w:hAnsi="Times New Roman"/>
              </w:rPr>
            </w:pPr>
            <w:r>
              <w:rPr>
                <w:rFonts w:ascii="Times New Roman" w:hAnsi="Times New Roman"/>
              </w:rPr>
              <w:t>Page 4, PSI Test Specifications for Salespeople</w:t>
            </w:r>
          </w:p>
        </w:tc>
        <w:tc>
          <w:tcPr>
            <w:tcW w:w="3033" w:type="dxa"/>
          </w:tcPr>
          <w:p w:rsidR="00D338B1" w:rsidRPr="00D338B1" w:rsidRDefault="00D338B1" w:rsidP="00D338B1">
            <w:pPr>
              <w:tabs>
                <w:tab w:val="left" w:pos="1800"/>
              </w:tabs>
              <w:autoSpaceDE w:val="0"/>
              <w:autoSpaceDN w:val="0"/>
              <w:adjustRightInd w:val="0"/>
              <w:rPr>
                <w:rFonts w:ascii="Times New Roman" w:hAnsi="Times New Roman"/>
              </w:rPr>
            </w:pPr>
            <w:r w:rsidRPr="00D338B1">
              <w:rPr>
                <w:rFonts w:ascii="Times New Roman" w:hAnsi="Times New Roman"/>
              </w:rPr>
              <w:t>Property Ownership (10 questions)</w:t>
            </w:r>
          </w:p>
          <w:p w:rsidR="00D338B1" w:rsidRPr="00D338B1" w:rsidRDefault="00D338B1" w:rsidP="00D338B1">
            <w:pPr>
              <w:tabs>
                <w:tab w:val="left" w:pos="1800"/>
              </w:tabs>
              <w:autoSpaceDE w:val="0"/>
              <w:autoSpaceDN w:val="0"/>
              <w:adjustRightInd w:val="0"/>
              <w:rPr>
                <w:rFonts w:ascii="Times New Roman" w:hAnsi="Times New Roman"/>
              </w:rPr>
            </w:pPr>
            <w:r w:rsidRPr="00D338B1">
              <w:rPr>
                <w:rFonts w:ascii="Times New Roman" w:hAnsi="Times New Roman"/>
              </w:rPr>
              <w:t>Land-Use Controls and regulations (5 questions)</w:t>
            </w:r>
          </w:p>
          <w:p w:rsidR="00D338B1" w:rsidRPr="00D338B1" w:rsidRDefault="00D338B1" w:rsidP="00D338B1">
            <w:pPr>
              <w:tabs>
                <w:tab w:val="left" w:pos="1800"/>
              </w:tabs>
              <w:autoSpaceDE w:val="0"/>
              <w:autoSpaceDN w:val="0"/>
              <w:adjustRightInd w:val="0"/>
              <w:rPr>
                <w:rFonts w:ascii="Times New Roman" w:hAnsi="Times New Roman"/>
              </w:rPr>
            </w:pPr>
            <w:r w:rsidRPr="00D338B1">
              <w:rPr>
                <w:rFonts w:ascii="Times New Roman" w:hAnsi="Times New Roman"/>
              </w:rPr>
              <w:t>Valuation and Market Analysis (7 questions)</w:t>
            </w:r>
          </w:p>
          <w:p w:rsidR="00D338B1" w:rsidRPr="00D338B1" w:rsidRDefault="00D338B1" w:rsidP="00D338B1">
            <w:pPr>
              <w:tabs>
                <w:tab w:val="left" w:pos="1800"/>
              </w:tabs>
              <w:autoSpaceDE w:val="0"/>
              <w:autoSpaceDN w:val="0"/>
              <w:adjustRightInd w:val="0"/>
              <w:rPr>
                <w:rFonts w:ascii="Times New Roman" w:hAnsi="Times New Roman"/>
              </w:rPr>
            </w:pPr>
            <w:r w:rsidRPr="00D338B1">
              <w:rPr>
                <w:rFonts w:ascii="Times New Roman" w:hAnsi="Times New Roman"/>
              </w:rPr>
              <w:t>Financing (8 questions)</w:t>
            </w:r>
          </w:p>
          <w:p w:rsidR="00D338B1" w:rsidRPr="00D338B1" w:rsidRDefault="00D338B1" w:rsidP="00D338B1">
            <w:pPr>
              <w:tabs>
                <w:tab w:val="left" w:pos="1800"/>
              </w:tabs>
              <w:autoSpaceDE w:val="0"/>
              <w:autoSpaceDN w:val="0"/>
              <w:adjustRightInd w:val="0"/>
              <w:rPr>
                <w:rFonts w:ascii="Times New Roman" w:hAnsi="Times New Roman"/>
              </w:rPr>
            </w:pPr>
            <w:r w:rsidRPr="00D338B1">
              <w:rPr>
                <w:rFonts w:ascii="Times New Roman" w:hAnsi="Times New Roman"/>
              </w:rPr>
              <w:t>General Principles of Agency (11 questions)</w:t>
            </w:r>
          </w:p>
          <w:p w:rsidR="00D338B1" w:rsidRPr="00D338B1" w:rsidRDefault="00D338B1" w:rsidP="00D338B1">
            <w:pPr>
              <w:tabs>
                <w:tab w:val="left" w:pos="1800"/>
              </w:tabs>
              <w:autoSpaceDE w:val="0"/>
              <w:autoSpaceDN w:val="0"/>
              <w:adjustRightInd w:val="0"/>
              <w:rPr>
                <w:rFonts w:ascii="Times New Roman" w:hAnsi="Times New Roman"/>
              </w:rPr>
            </w:pPr>
            <w:r w:rsidRPr="00D338B1">
              <w:rPr>
                <w:rFonts w:ascii="Times New Roman" w:hAnsi="Times New Roman"/>
              </w:rPr>
              <w:t>Property Disclosures (7 questions)</w:t>
            </w:r>
          </w:p>
          <w:p w:rsidR="00D338B1" w:rsidRPr="00D338B1" w:rsidRDefault="00D338B1" w:rsidP="00D338B1">
            <w:pPr>
              <w:tabs>
                <w:tab w:val="left" w:pos="1800"/>
              </w:tabs>
              <w:autoSpaceDE w:val="0"/>
              <w:autoSpaceDN w:val="0"/>
              <w:adjustRightInd w:val="0"/>
              <w:rPr>
                <w:rFonts w:ascii="Times New Roman" w:hAnsi="Times New Roman"/>
              </w:rPr>
            </w:pPr>
            <w:r w:rsidRPr="00D338B1">
              <w:rPr>
                <w:rFonts w:ascii="Times New Roman" w:hAnsi="Times New Roman"/>
              </w:rPr>
              <w:t>Contracts (18 questions)</w:t>
            </w:r>
          </w:p>
          <w:p w:rsidR="00D338B1" w:rsidRPr="00D338B1" w:rsidRDefault="00D338B1" w:rsidP="00D338B1">
            <w:pPr>
              <w:tabs>
                <w:tab w:val="left" w:pos="1800"/>
              </w:tabs>
              <w:autoSpaceDE w:val="0"/>
              <w:autoSpaceDN w:val="0"/>
              <w:adjustRightInd w:val="0"/>
              <w:rPr>
                <w:rFonts w:ascii="Times New Roman" w:hAnsi="Times New Roman"/>
              </w:rPr>
            </w:pPr>
            <w:r w:rsidRPr="00D338B1">
              <w:rPr>
                <w:rFonts w:ascii="Times New Roman" w:hAnsi="Times New Roman"/>
              </w:rPr>
              <w:t>Leasing and Property Management (5 questions)</w:t>
            </w:r>
          </w:p>
          <w:p w:rsidR="00D338B1" w:rsidRPr="00D338B1" w:rsidRDefault="00D338B1" w:rsidP="00D338B1">
            <w:pPr>
              <w:tabs>
                <w:tab w:val="left" w:pos="1800"/>
              </w:tabs>
              <w:autoSpaceDE w:val="0"/>
              <w:autoSpaceDN w:val="0"/>
              <w:adjustRightInd w:val="0"/>
              <w:rPr>
                <w:rFonts w:ascii="Times New Roman" w:hAnsi="Times New Roman"/>
              </w:rPr>
            </w:pPr>
            <w:r w:rsidRPr="00D338B1">
              <w:rPr>
                <w:rFonts w:ascii="Times New Roman" w:hAnsi="Times New Roman"/>
              </w:rPr>
              <w:t>Transfer of Title (7 questions)</w:t>
            </w:r>
          </w:p>
          <w:p w:rsidR="00D338B1" w:rsidRPr="00D338B1" w:rsidRDefault="00D338B1" w:rsidP="00D338B1">
            <w:pPr>
              <w:tabs>
                <w:tab w:val="left" w:pos="1800"/>
              </w:tabs>
              <w:autoSpaceDE w:val="0"/>
              <w:autoSpaceDN w:val="0"/>
              <w:adjustRightInd w:val="0"/>
              <w:rPr>
                <w:rFonts w:ascii="Times New Roman" w:hAnsi="Times New Roman"/>
              </w:rPr>
            </w:pPr>
            <w:r w:rsidRPr="00D338B1">
              <w:rPr>
                <w:rFonts w:ascii="Times New Roman" w:hAnsi="Times New Roman"/>
              </w:rPr>
              <w:t>Practice of Real Estate (14 questions)</w:t>
            </w:r>
          </w:p>
          <w:p w:rsidR="00B261C9" w:rsidRPr="00AF33C8" w:rsidRDefault="00D338B1" w:rsidP="00D338B1">
            <w:pPr>
              <w:tabs>
                <w:tab w:val="left" w:pos="1800"/>
              </w:tabs>
              <w:autoSpaceDE w:val="0"/>
              <w:autoSpaceDN w:val="0"/>
              <w:adjustRightInd w:val="0"/>
              <w:rPr>
                <w:rFonts w:ascii="Times New Roman" w:hAnsi="Times New Roman"/>
              </w:rPr>
            </w:pPr>
            <w:r w:rsidRPr="00D338B1">
              <w:rPr>
                <w:rFonts w:ascii="Times New Roman" w:hAnsi="Times New Roman"/>
              </w:rPr>
              <w:t>Real Estate Calculations (8 questions)</w:t>
            </w:r>
          </w:p>
        </w:tc>
        <w:tc>
          <w:tcPr>
            <w:tcW w:w="3106" w:type="dxa"/>
          </w:tcPr>
          <w:p w:rsidR="00D338B1" w:rsidRPr="00D338B1" w:rsidRDefault="00D338B1" w:rsidP="00D338B1">
            <w:pPr>
              <w:tabs>
                <w:tab w:val="left" w:pos="1800"/>
              </w:tabs>
              <w:autoSpaceDE w:val="0"/>
              <w:autoSpaceDN w:val="0"/>
              <w:adjustRightInd w:val="0"/>
              <w:rPr>
                <w:rFonts w:ascii="Times New Roman" w:hAnsi="Times New Roman"/>
              </w:rPr>
            </w:pPr>
            <w:r w:rsidRPr="00D338B1">
              <w:rPr>
                <w:rFonts w:ascii="Times New Roman" w:hAnsi="Times New Roman"/>
              </w:rPr>
              <w:t xml:space="preserve">Property Ownership </w:t>
            </w:r>
            <w:r w:rsidRPr="00D338B1">
              <w:rPr>
                <w:rFonts w:ascii="Times New Roman" w:hAnsi="Times New Roman"/>
              </w:rPr>
              <w:t>(8%, approximately 6-7 questions)</w:t>
            </w:r>
          </w:p>
          <w:p w:rsidR="00D338B1" w:rsidRPr="00D338B1" w:rsidRDefault="00D338B1" w:rsidP="00D338B1">
            <w:pPr>
              <w:tabs>
                <w:tab w:val="left" w:pos="1800"/>
              </w:tabs>
              <w:autoSpaceDE w:val="0"/>
              <w:autoSpaceDN w:val="0"/>
              <w:adjustRightInd w:val="0"/>
              <w:rPr>
                <w:rFonts w:ascii="Times New Roman" w:hAnsi="Times New Roman"/>
              </w:rPr>
            </w:pPr>
            <w:r w:rsidRPr="00D338B1">
              <w:rPr>
                <w:rFonts w:ascii="Times New Roman" w:hAnsi="Times New Roman"/>
              </w:rPr>
              <w:t xml:space="preserve">Land-Use Controls and regulations </w:t>
            </w:r>
            <w:r w:rsidRPr="00D338B1">
              <w:rPr>
                <w:rFonts w:ascii="Times New Roman" w:hAnsi="Times New Roman"/>
              </w:rPr>
              <w:t>(5%, approximately 4 questions)</w:t>
            </w:r>
          </w:p>
          <w:p w:rsidR="00D338B1" w:rsidRPr="00D338B1" w:rsidRDefault="00D338B1" w:rsidP="00D338B1">
            <w:pPr>
              <w:tabs>
                <w:tab w:val="left" w:pos="1800"/>
              </w:tabs>
              <w:autoSpaceDE w:val="0"/>
              <w:autoSpaceDN w:val="0"/>
              <w:adjustRightInd w:val="0"/>
              <w:rPr>
                <w:rFonts w:ascii="Times New Roman" w:hAnsi="Times New Roman"/>
              </w:rPr>
            </w:pPr>
            <w:r w:rsidRPr="00D338B1">
              <w:rPr>
                <w:rFonts w:ascii="Times New Roman" w:hAnsi="Times New Roman"/>
              </w:rPr>
              <w:t xml:space="preserve">Valuation and Market Analysis </w:t>
            </w:r>
            <w:r w:rsidRPr="00D338B1">
              <w:rPr>
                <w:rFonts w:ascii="Times New Roman" w:hAnsi="Times New Roman"/>
              </w:rPr>
              <w:t>(7%, approximately 5-6 questions)</w:t>
            </w:r>
          </w:p>
          <w:p w:rsidR="00D338B1" w:rsidRPr="00D338B1" w:rsidRDefault="00D338B1" w:rsidP="00D338B1">
            <w:pPr>
              <w:tabs>
                <w:tab w:val="left" w:pos="1800"/>
              </w:tabs>
              <w:autoSpaceDE w:val="0"/>
              <w:autoSpaceDN w:val="0"/>
              <w:adjustRightInd w:val="0"/>
              <w:rPr>
                <w:rFonts w:ascii="Times New Roman" w:hAnsi="Times New Roman"/>
              </w:rPr>
            </w:pPr>
            <w:r w:rsidRPr="00D338B1">
              <w:rPr>
                <w:rFonts w:ascii="Times New Roman" w:hAnsi="Times New Roman"/>
              </w:rPr>
              <w:t xml:space="preserve">Financing </w:t>
            </w:r>
            <w:r w:rsidRPr="00D338B1">
              <w:rPr>
                <w:rFonts w:ascii="Times New Roman" w:hAnsi="Times New Roman"/>
              </w:rPr>
              <w:t>(10%, approximately 8 questions)</w:t>
            </w:r>
          </w:p>
          <w:p w:rsidR="00D338B1" w:rsidRPr="00D338B1" w:rsidRDefault="00D338B1" w:rsidP="00D338B1">
            <w:pPr>
              <w:tabs>
                <w:tab w:val="left" w:pos="1800"/>
              </w:tabs>
              <w:autoSpaceDE w:val="0"/>
              <w:autoSpaceDN w:val="0"/>
              <w:adjustRightInd w:val="0"/>
              <w:rPr>
                <w:rFonts w:ascii="Times New Roman" w:hAnsi="Times New Roman"/>
              </w:rPr>
            </w:pPr>
            <w:r w:rsidRPr="00D338B1">
              <w:rPr>
                <w:rFonts w:ascii="Times New Roman" w:hAnsi="Times New Roman"/>
              </w:rPr>
              <w:t xml:space="preserve">General Principles of Agency </w:t>
            </w:r>
            <w:r w:rsidRPr="00D338B1">
              <w:rPr>
                <w:rFonts w:ascii="Times New Roman" w:hAnsi="Times New Roman"/>
              </w:rPr>
              <w:t>(13%, approximately 10-11 questions)</w:t>
            </w:r>
          </w:p>
          <w:p w:rsidR="00D338B1" w:rsidRPr="00D338B1" w:rsidRDefault="00D338B1" w:rsidP="00D338B1">
            <w:pPr>
              <w:tabs>
                <w:tab w:val="left" w:pos="1800"/>
              </w:tabs>
              <w:autoSpaceDE w:val="0"/>
              <w:autoSpaceDN w:val="0"/>
              <w:adjustRightInd w:val="0"/>
              <w:rPr>
                <w:rFonts w:ascii="Times New Roman" w:hAnsi="Times New Roman"/>
              </w:rPr>
            </w:pPr>
            <w:r w:rsidRPr="00D338B1">
              <w:rPr>
                <w:rFonts w:ascii="Times New Roman" w:hAnsi="Times New Roman"/>
              </w:rPr>
              <w:t xml:space="preserve">Property Disclosures </w:t>
            </w:r>
            <w:r w:rsidRPr="00D338B1">
              <w:rPr>
                <w:rFonts w:ascii="Times New Roman" w:hAnsi="Times New Roman"/>
              </w:rPr>
              <w:t>(6%, approximately 4-5 questions)</w:t>
            </w:r>
          </w:p>
          <w:p w:rsidR="00D338B1" w:rsidRPr="00D338B1" w:rsidRDefault="00D338B1" w:rsidP="00D338B1">
            <w:pPr>
              <w:tabs>
                <w:tab w:val="left" w:pos="1800"/>
              </w:tabs>
              <w:autoSpaceDE w:val="0"/>
              <w:autoSpaceDN w:val="0"/>
              <w:adjustRightInd w:val="0"/>
              <w:rPr>
                <w:rFonts w:ascii="Times New Roman" w:hAnsi="Times New Roman"/>
              </w:rPr>
            </w:pPr>
            <w:r w:rsidRPr="00D338B1">
              <w:rPr>
                <w:rFonts w:ascii="Times New Roman" w:hAnsi="Times New Roman"/>
              </w:rPr>
              <w:t xml:space="preserve">Contracts </w:t>
            </w:r>
            <w:r w:rsidRPr="00D338B1">
              <w:rPr>
                <w:rFonts w:ascii="Times New Roman" w:hAnsi="Times New Roman"/>
              </w:rPr>
              <w:t>(17%, approximately 13-14 questions)</w:t>
            </w:r>
          </w:p>
          <w:p w:rsidR="00D338B1" w:rsidRPr="00D338B1" w:rsidRDefault="00D338B1" w:rsidP="00D338B1">
            <w:pPr>
              <w:tabs>
                <w:tab w:val="left" w:pos="1800"/>
              </w:tabs>
              <w:autoSpaceDE w:val="0"/>
              <w:autoSpaceDN w:val="0"/>
              <w:adjustRightInd w:val="0"/>
              <w:rPr>
                <w:rFonts w:ascii="Times New Roman" w:hAnsi="Times New Roman"/>
              </w:rPr>
            </w:pPr>
            <w:r w:rsidRPr="00D338B1">
              <w:rPr>
                <w:rFonts w:ascii="Times New Roman" w:hAnsi="Times New Roman"/>
              </w:rPr>
              <w:t xml:space="preserve">Leasing and Property Management </w:t>
            </w:r>
            <w:r w:rsidRPr="00D338B1">
              <w:rPr>
                <w:rFonts w:ascii="Times New Roman" w:hAnsi="Times New Roman"/>
              </w:rPr>
              <w:t xml:space="preserve">(3%, </w:t>
            </w:r>
            <w:r w:rsidRPr="00D338B1">
              <w:rPr>
                <w:rFonts w:ascii="Times New Roman" w:hAnsi="Times New Roman"/>
              </w:rPr>
              <w:lastRenderedPageBreak/>
              <w:t>approximately 2-3 questions)</w:t>
            </w:r>
          </w:p>
          <w:p w:rsidR="00D338B1" w:rsidRPr="00D338B1" w:rsidRDefault="00D338B1" w:rsidP="00D338B1">
            <w:pPr>
              <w:tabs>
                <w:tab w:val="left" w:pos="1800"/>
              </w:tabs>
              <w:autoSpaceDE w:val="0"/>
              <w:autoSpaceDN w:val="0"/>
              <w:adjustRightInd w:val="0"/>
              <w:rPr>
                <w:rFonts w:ascii="Times New Roman" w:hAnsi="Times New Roman"/>
              </w:rPr>
            </w:pPr>
            <w:r w:rsidRPr="00D338B1">
              <w:rPr>
                <w:rFonts w:ascii="Times New Roman" w:hAnsi="Times New Roman"/>
              </w:rPr>
              <w:t xml:space="preserve">Transfer of Title </w:t>
            </w:r>
            <w:r w:rsidRPr="00D338B1">
              <w:rPr>
                <w:rFonts w:ascii="Times New Roman" w:hAnsi="Times New Roman"/>
              </w:rPr>
              <w:t>(8%, approximately 6-7 questions)</w:t>
            </w:r>
          </w:p>
          <w:p w:rsidR="00D338B1" w:rsidRPr="00D338B1" w:rsidRDefault="00D338B1" w:rsidP="00D338B1">
            <w:pPr>
              <w:tabs>
                <w:tab w:val="left" w:pos="1800"/>
              </w:tabs>
              <w:autoSpaceDE w:val="0"/>
              <w:autoSpaceDN w:val="0"/>
              <w:adjustRightInd w:val="0"/>
              <w:rPr>
                <w:rFonts w:ascii="Times New Roman" w:hAnsi="Times New Roman"/>
              </w:rPr>
            </w:pPr>
            <w:r w:rsidRPr="00D338B1">
              <w:rPr>
                <w:rFonts w:ascii="Times New Roman" w:hAnsi="Times New Roman"/>
              </w:rPr>
              <w:t>Practice of Real Estate (14 questions)</w:t>
            </w:r>
          </w:p>
          <w:p w:rsidR="00B261C9" w:rsidRPr="00AF33C8" w:rsidRDefault="00D338B1" w:rsidP="00D338B1">
            <w:pPr>
              <w:tabs>
                <w:tab w:val="left" w:pos="1800"/>
              </w:tabs>
              <w:autoSpaceDE w:val="0"/>
              <w:autoSpaceDN w:val="0"/>
              <w:adjustRightInd w:val="0"/>
              <w:rPr>
                <w:rFonts w:ascii="Times New Roman" w:hAnsi="Times New Roman"/>
              </w:rPr>
            </w:pPr>
            <w:r w:rsidRPr="00D338B1">
              <w:rPr>
                <w:rFonts w:ascii="Times New Roman" w:hAnsi="Times New Roman"/>
              </w:rPr>
              <w:t xml:space="preserve">Real Estate Calculations </w:t>
            </w:r>
            <w:r w:rsidRPr="00D338B1">
              <w:rPr>
                <w:rFonts w:ascii="Times New Roman" w:hAnsi="Times New Roman"/>
              </w:rPr>
              <w:t>(10%, approximately 8 questions)</w:t>
            </w:r>
          </w:p>
        </w:tc>
      </w:tr>
      <w:tr w:rsidR="00277635" w:rsidRPr="00B261C9" w:rsidTr="00B261C9">
        <w:trPr>
          <w:trHeight w:val="150"/>
          <w:jc w:val="center"/>
        </w:trPr>
        <w:tc>
          <w:tcPr>
            <w:tcW w:w="3181" w:type="dxa"/>
          </w:tcPr>
          <w:p w:rsidR="00277635" w:rsidRDefault="00277635" w:rsidP="00B261C9">
            <w:pPr>
              <w:tabs>
                <w:tab w:val="left" w:pos="1800"/>
              </w:tabs>
              <w:autoSpaceDE w:val="0"/>
              <w:autoSpaceDN w:val="0"/>
              <w:adjustRightInd w:val="0"/>
              <w:rPr>
                <w:rFonts w:ascii="Times New Roman" w:hAnsi="Times New Roman"/>
              </w:rPr>
            </w:pPr>
            <w:r>
              <w:rPr>
                <w:rFonts w:ascii="Times New Roman" w:hAnsi="Times New Roman"/>
              </w:rPr>
              <w:lastRenderedPageBreak/>
              <w:t>Page 5, Broker Examination</w:t>
            </w:r>
          </w:p>
        </w:tc>
        <w:tc>
          <w:tcPr>
            <w:tcW w:w="3033" w:type="dxa"/>
          </w:tcPr>
          <w:p w:rsidR="00277635" w:rsidRPr="00D338B1" w:rsidRDefault="00277635" w:rsidP="00277635">
            <w:pPr>
              <w:tabs>
                <w:tab w:val="left" w:pos="1800"/>
              </w:tabs>
              <w:autoSpaceDE w:val="0"/>
              <w:autoSpaceDN w:val="0"/>
              <w:adjustRightInd w:val="0"/>
              <w:rPr>
                <w:rFonts w:ascii="Times New Roman" w:hAnsi="Times New Roman"/>
              </w:rPr>
            </w:pPr>
            <w:r w:rsidRPr="00277635">
              <w:rPr>
                <w:rFonts w:ascii="Times New Roman" w:hAnsi="Times New Roman"/>
              </w:rPr>
              <w:t>While the salesperson exam contains 80 one-po</w:t>
            </w:r>
            <w:r>
              <w:rPr>
                <w:rFonts w:ascii="Times New Roman" w:hAnsi="Times New Roman"/>
              </w:rPr>
              <w:t xml:space="preserve">int, multiple-choice items, the </w:t>
            </w:r>
            <w:r w:rsidRPr="00277635">
              <w:rPr>
                <w:rFonts w:ascii="Times New Roman" w:hAnsi="Times New Roman"/>
              </w:rPr>
              <w:t>broker exam is composed of 75 one-point, multiple choice items as well as five</w:t>
            </w:r>
            <w:r>
              <w:rPr>
                <w:rFonts w:ascii="Times New Roman" w:hAnsi="Times New Roman"/>
              </w:rPr>
              <w:t xml:space="preserve"> </w:t>
            </w:r>
            <w:r w:rsidRPr="00277635">
              <w:rPr>
                <w:rFonts w:ascii="Times New Roman" w:hAnsi="Times New Roman"/>
              </w:rPr>
              <w:t>two-point, multiple-choice items. After January 1, 2019, these exams will be</w:t>
            </w:r>
            <w:r>
              <w:rPr>
                <w:rFonts w:ascii="Times New Roman" w:hAnsi="Times New Roman"/>
              </w:rPr>
              <w:t xml:space="preserve"> </w:t>
            </w:r>
            <w:r w:rsidRPr="00277635">
              <w:rPr>
                <w:rFonts w:ascii="Times New Roman" w:hAnsi="Times New Roman"/>
              </w:rPr>
              <w:t>longer.</w:t>
            </w:r>
          </w:p>
        </w:tc>
        <w:tc>
          <w:tcPr>
            <w:tcW w:w="3106" w:type="dxa"/>
          </w:tcPr>
          <w:p w:rsidR="00277635" w:rsidRPr="00D338B1" w:rsidRDefault="00277635" w:rsidP="00277635">
            <w:pPr>
              <w:tabs>
                <w:tab w:val="left" w:pos="1800"/>
              </w:tabs>
              <w:autoSpaceDE w:val="0"/>
              <w:autoSpaceDN w:val="0"/>
              <w:adjustRightInd w:val="0"/>
              <w:rPr>
                <w:rFonts w:ascii="Times New Roman" w:hAnsi="Times New Roman"/>
              </w:rPr>
            </w:pPr>
            <w:r w:rsidRPr="00277635">
              <w:rPr>
                <w:rFonts w:ascii="Times New Roman" w:hAnsi="Times New Roman"/>
              </w:rPr>
              <w:t>While the salesperson exam contains 80 one-po</w:t>
            </w:r>
            <w:r>
              <w:rPr>
                <w:rFonts w:ascii="Times New Roman" w:hAnsi="Times New Roman"/>
              </w:rPr>
              <w:t xml:space="preserve">int, multiple-choice items, the </w:t>
            </w:r>
            <w:r w:rsidRPr="00277635">
              <w:rPr>
                <w:rFonts w:ascii="Times New Roman" w:hAnsi="Times New Roman"/>
              </w:rPr>
              <w:t>broker exam is comp</w:t>
            </w:r>
            <w:r>
              <w:rPr>
                <w:rFonts w:ascii="Times New Roman" w:hAnsi="Times New Roman"/>
              </w:rPr>
              <w:t>osed of 75 one-point, multiple-</w:t>
            </w:r>
            <w:r w:rsidRPr="00277635">
              <w:rPr>
                <w:rFonts w:ascii="Times New Roman" w:hAnsi="Times New Roman"/>
              </w:rPr>
              <w:t xml:space="preserve">choice items </w:t>
            </w:r>
            <w:r>
              <w:rPr>
                <w:rFonts w:ascii="Times New Roman" w:hAnsi="Times New Roman"/>
              </w:rPr>
              <w:t>and</w:t>
            </w:r>
            <w:r w:rsidRPr="00277635">
              <w:rPr>
                <w:rFonts w:ascii="Times New Roman" w:hAnsi="Times New Roman"/>
              </w:rPr>
              <w:t xml:space="preserve"> five</w:t>
            </w:r>
            <w:r>
              <w:rPr>
                <w:rFonts w:ascii="Times New Roman" w:hAnsi="Times New Roman"/>
              </w:rPr>
              <w:t xml:space="preserve"> </w:t>
            </w:r>
            <w:r w:rsidRPr="00277635">
              <w:rPr>
                <w:rFonts w:ascii="Times New Roman" w:hAnsi="Times New Roman"/>
              </w:rPr>
              <w:t xml:space="preserve">two-point, multiple-choice items. </w:t>
            </w:r>
            <w:r w:rsidRPr="00277635">
              <w:rPr>
                <w:rFonts w:ascii="Times New Roman" w:hAnsi="Times New Roman"/>
              </w:rPr>
              <w:t>Beginning January 1, 2019, longer versions of the salesperson and broker examinations will be available for states to adopt. The longer version of the salesperson examination is composed of 100 one-point, multiple-choice items. The longer version of the broker examination is composed of 80 one-point, multiple-choice items and 10 two-point, multiple-choice items.</w:t>
            </w:r>
          </w:p>
        </w:tc>
      </w:tr>
      <w:tr w:rsidR="00277635" w:rsidRPr="00B261C9" w:rsidTr="00B261C9">
        <w:trPr>
          <w:trHeight w:val="150"/>
          <w:jc w:val="center"/>
        </w:trPr>
        <w:tc>
          <w:tcPr>
            <w:tcW w:w="3181" w:type="dxa"/>
          </w:tcPr>
          <w:p w:rsidR="00277635" w:rsidRDefault="00277635" w:rsidP="00B261C9">
            <w:pPr>
              <w:tabs>
                <w:tab w:val="left" w:pos="1800"/>
              </w:tabs>
              <w:autoSpaceDE w:val="0"/>
              <w:autoSpaceDN w:val="0"/>
              <w:adjustRightInd w:val="0"/>
              <w:rPr>
                <w:rFonts w:ascii="Times New Roman" w:hAnsi="Times New Roman"/>
              </w:rPr>
            </w:pPr>
            <w:r>
              <w:rPr>
                <w:rFonts w:ascii="Times New Roman" w:hAnsi="Times New Roman"/>
              </w:rPr>
              <w:t>Page 5, PSI Test Specifications for Broker</w:t>
            </w:r>
          </w:p>
        </w:tc>
        <w:tc>
          <w:tcPr>
            <w:tcW w:w="3033" w:type="dxa"/>
          </w:tcPr>
          <w:p w:rsidR="00277635" w:rsidRPr="00277635" w:rsidRDefault="00277635" w:rsidP="00277635">
            <w:pPr>
              <w:tabs>
                <w:tab w:val="left" w:pos="1800"/>
              </w:tabs>
              <w:autoSpaceDE w:val="0"/>
              <w:autoSpaceDN w:val="0"/>
              <w:adjustRightInd w:val="0"/>
              <w:rPr>
                <w:rFonts w:ascii="Times New Roman" w:hAnsi="Times New Roman"/>
              </w:rPr>
            </w:pPr>
            <w:r w:rsidRPr="00277635">
              <w:rPr>
                <w:rFonts w:ascii="Times New Roman" w:hAnsi="Times New Roman"/>
              </w:rPr>
              <w:t>Property Ownership (10 questions)</w:t>
            </w:r>
          </w:p>
          <w:p w:rsidR="00277635" w:rsidRPr="00277635" w:rsidRDefault="00277635" w:rsidP="00277635">
            <w:pPr>
              <w:tabs>
                <w:tab w:val="left" w:pos="1800"/>
              </w:tabs>
              <w:autoSpaceDE w:val="0"/>
              <w:autoSpaceDN w:val="0"/>
              <w:adjustRightInd w:val="0"/>
              <w:rPr>
                <w:rFonts w:ascii="Times New Roman" w:hAnsi="Times New Roman"/>
              </w:rPr>
            </w:pPr>
            <w:r w:rsidRPr="00277635">
              <w:rPr>
                <w:rFonts w:ascii="Times New Roman" w:hAnsi="Times New Roman"/>
              </w:rPr>
              <w:t>Land-Use Controls and regulations (5 questions)</w:t>
            </w:r>
          </w:p>
          <w:p w:rsidR="00277635" w:rsidRPr="00277635" w:rsidRDefault="00277635" w:rsidP="00277635">
            <w:pPr>
              <w:tabs>
                <w:tab w:val="left" w:pos="1800"/>
              </w:tabs>
              <w:autoSpaceDE w:val="0"/>
              <w:autoSpaceDN w:val="0"/>
              <w:adjustRightInd w:val="0"/>
              <w:rPr>
                <w:rFonts w:ascii="Times New Roman" w:hAnsi="Times New Roman"/>
              </w:rPr>
            </w:pPr>
            <w:r w:rsidRPr="00277635">
              <w:rPr>
                <w:rFonts w:ascii="Times New Roman" w:hAnsi="Times New Roman"/>
              </w:rPr>
              <w:t>Valuation and Market Analysis (7 questions)</w:t>
            </w:r>
          </w:p>
          <w:p w:rsidR="00277635" w:rsidRPr="00277635" w:rsidRDefault="00277635" w:rsidP="00277635">
            <w:pPr>
              <w:tabs>
                <w:tab w:val="left" w:pos="1800"/>
              </w:tabs>
              <w:autoSpaceDE w:val="0"/>
              <w:autoSpaceDN w:val="0"/>
              <w:adjustRightInd w:val="0"/>
              <w:rPr>
                <w:rFonts w:ascii="Times New Roman" w:hAnsi="Times New Roman"/>
              </w:rPr>
            </w:pPr>
            <w:r w:rsidRPr="00277635">
              <w:rPr>
                <w:rFonts w:ascii="Times New Roman" w:hAnsi="Times New Roman"/>
              </w:rPr>
              <w:t>Financing (8 questions)</w:t>
            </w:r>
          </w:p>
          <w:p w:rsidR="00277635" w:rsidRPr="00277635" w:rsidRDefault="00277635" w:rsidP="00277635">
            <w:pPr>
              <w:tabs>
                <w:tab w:val="left" w:pos="1800"/>
              </w:tabs>
              <w:autoSpaceDE w:val="0"/>
              <w:autoSpaceDN w:val="0"/>
              <w:adjustRightInd w:val="0"/>
              <w:rPr>
                <w:rFonts w:ascii="Times New Roman" w:hAnsi="Times New Roman"/>
              </w:rPr>
            </w:pPr>
            <w:r w:rsidRPr="00277635">
              <w:rPr>
                <w:rFonts w:ascii="Times New Roman" w:hAnsi="Times New Roman"/>
              </w:rPr>
              <w:t>General Principles of Agency (11 questions)</w:t>
            </w:r>
          </w:p>
          <w:p w:rsidR="00277635" w:rsidRPr="00277635" w:rsidRDefault="00277635" w:rsidP="00277635">
            <w:pPr>
              <w:tabs>
                <w:tab w:val="left" w:pos="1800"/>
              </w:tabs>
              <w:autoSpaceDE w:val="0"/>
              <w:autoSpaceDN w:val="0"/>
              <w:adjustRightInd w:val="0"/>
              <w:rPr>
                <w:rFonts w:ascii="Times New Roman" w:hAnsi="Times New Roman"/>
              </w:rPr>
            </w:pPr>
            <w:r w:rsidRPr="00277635">
              <w:rPr>
                <w:rFonts w:ascii="Times New Roman" w:hAnsi="Times New Roman"/>
              </w:rPr>
              <w:t>Property Disclosures (7 questions)</w:t>
            </w:r>
          </w:p>
          <w:p w:rsidR="00277635" w:rsidRPr="00277635" w:rsidRDefault="00277635" w:rsidP="00277635">
            <w:pPr>
              <w:tabs>
                <w:tab w:val="left" w:pos="1800"/>
              </w:tabs>
              <w:autoSpaceDE w:val="0"/>
              <w:autoSpaceDN w:val="0"/>
              <w:adjustRightInd w:val="0"/>
              <w:rPr>
                <w:rFonts w:ascii="Times New Roman" w:hAnsi="Times New Roman"/>
              </w:rPr>
            </w:pPr>
            <w:r w:rsidRPr="00277635">
              <w:rPr>
                <w:rFonts w:ascii="Times New Roman" w:hAnsi="Times New Roman"/>
              </w:rPr>
              <w:t>Contracts (18 questions)</w:t>
            </w:r>
          </w:p>
          <w:p w:rsidR="00277635" w:rsidRPr="00277635" w:rsidRDefault="00277635" w:rsidP="00277635">
            <w:pPr>
              <w:tabs>
                <w:tab w:val="left" w:pos="1800"/>
              </w:tabs>
              <w:autoSpaceDE w:val="0"/>
              <w:autoSpaceDN w:val="0"/>
              <w:adjustRightInd w:val="0"/>
              <w:rPr>
                <w:rFonts w:ascii="Times New Roman" w:hAnsi="Times New Roman"/>
              </w:rPr>
            </w:pPr>
            <w:r w:rsidRPr="00277635">
              <w:rPr>
                <w:rFonts w:ascii="Times New Roman" w:hAnsi="Times New Roman"/>
              </w:rPr>
              <w:t>Leasing and Property Management (5 questions)</w:t>
            </w:r>
          </w:p>
          <w:p w:rsidR="00277635" w:rsidRPr="00277635" w:rsidRDefault="00277635" w:rsidP="00277635">
            <w:pPr>
              <w:tabs>
                <w:tab w:val="left" w:pos="1800"/>
              </w:tabs>
              <w:autoSpaceDE w:val="0"/>
              <w:autoSpaceDN w:val="0"/>
              <w:adjustRightInd w:val="0"/>
              <w:rPr>
                <w:rFonts w:ascii="Times New Roman" w:hAnsi="Times New Roman"/>
              </w:rPr>
            </w:pPr>
            <w:r w:rsidRPr="00277635">
              <w:rPr>
                <w:rFonts w:ascii="Times New Roman" w:hAnsi="Times New Roman"/>
              </w:rPr>
              <w:t>Transfer of Title (7 questions)</w:t>
            </w:r>
          </w:p>
          <w:p w:rsidR="00277635" w:rsidRPr="00277635" w:rsidRDefault="00277635" w:rsidP="00277635">
            <w:pPr>
              <w:tabs>
                <w:tab w:val="left" w:pos="1800"/>
              </w:tabs>
              <w:autoSpaceDE w:val="0"/>
              <w:autoSpaceDN w:val="0"/>
              <w:adjustRightInd w:val="0"/>
              <w:rPr>
                <w:rFonts w:ascii="Times New Roman" w:hAnsi="Times New Roman"/>
              </w:rPr>
            </w:pPr>
            <w:r w:rsidRPr="00277635">
              <w:rPr>
                <w:rFonts w:ascii="Times New Roman" w:hAnsi="Times New Roman"/>
              </w:rPr>
              <w:t>Practice of Real Estate (14 questions)</w:t>
            </w:r>
          </w:p>
          <w:p w:rsidR="00277635" w:rsidRPr="00277635" w:rsidRDefault="00277635" w:rsidP="00277635">
            <w:pPr>
              <w:tabs>
                <w:tab w:val="left" w:pos="1800"/>
              </w:tabs>
              <w:autoSpaceDE w:val="0"/>
              <w:autoSpaceDN w:val="0"/>
              <w:adjustRightInd w:val="0"/>
              <w:rPr>
                <w:rFonts w:ascii="Times New Roman" w:hAnsi="Times New Roman"/>
              </w:rPr>
            </w:pPr>
            <w:r w:rsidRPr="00277635">
              <w:rPr>
                <w:rFonts w:ascii="Times New Roman" w:hAnsi="Times New Roman"/>
              </w:rPr>
              <w:t>Real Estate Calculations (8 questions)</w:t>
            </w:r>
          </w:p>
        </w:tc>
        <w:tc>
          <w:tcPr>
            <w:tcW w:w="3106" w:type="dxa"/>
          </w:tcPr>
          <w:p w:rsidR="00277635" w:rsidRPr="00277635" w:rsidRDefault="00277635" w:rsidP="00277635">
            <w:pPr>
              <w:tabs>
                <w:tab w:val="left" w:pos="1800"/>
              </w:tabs>
              <w:autoSpaceDE w:val="0"/>
              <w:autoSpaceDN w:val="0"/>
              <w:adjustRightInd w:val="0"/>
              <w:rPr>
                <w:rFonts w:ascii="Times New Roman" w:hAnsi="Times New Roman"/>
              </w:rPr>
            </w:pPr>
            <w:r w:rsidRPr="00277635">
              <w:rPr>
                <w:rFonts w:ascii="Times New Roman" w:hAnsi="Times New Roman"/>
              </w:rPr>
              <w:t xml:space="preserve">Property Ownership </w:t>
            </w:r>
            <w:r w:rsidRPr="00277635">
              <w:rPr>
                <w:rFonts w:ascii="Times New Roman" w:hAnsi="Times New Roman"/>
              </w:rPr>
              <w:t>(10%, approximately 8 questions)</w:t>
            </w:r>
          </w:p>
          <w:p w:rsidR="00277635" w:rsidRPr="00277635" w:rsidRDefault="00277635" w:rsidP="00277635">
            <w:pPr>
              <w:tabs>
                <w:tab w:val="left" w:pos="1800"/>
              </w:tabs>
              <w:autoSpaceDE w:val="0"/>
              <w:autoSpaceDN w:val="0"/>
              <w:adjustRightInd w:val="0"/>
              <w:rPr>
                <w:rFonts w:ascii="Times New Roman" w:hAnsi="Times New Roman"/>
              </w:rPr>
            </w:pPr>
            <w:r w:rsidRPr="00277635">
              <w:rPr>
                <w:rFonts w:ascii="Times New Roman" w:hAnsi="Times New Roman"/>
              </w:rPr>
              <w:t xml:space="preserve">Land-Use Controls and regulations </w:t>
            </w:r>
            <w:r w:rsidRPr="00277635">
              <w:rPr>
                <w:rFonts w:ascii="Times New Roman" w:hAnsi="Times New Roman"/>
              </w:rPr>
              <w:t>(5%, approximately 4 questions)</w:t>
            </w:r>
          </w:p>
          <w:p w:rsidR="00277635" w:rsidRPr="00277635" w:rsidRDefault="00277635" w:rsidP="00277635">
            <w:pPr>
              <w:tabs>
                <w:tab w:val="left" w:pos="1800"/>
              </w:tabs>
              <w:autoSpaceDE w:val="0"/>
              <w:autoSpaceDN w:val="0"/>
              <w:adjustRightInd w:val="0"/>
              <w:rPr>
                <w:rFonts w:ascii="Times New Roman" w:hAnsi="Times New Roman"/>
              </w:rPr>
            </w:pPr>
            <w:r w:rsidRPr="00277635">
              <w:rPr>
                <w:rFonts w:ascii="Times New Roman" w:hAnsi="Times New Roman"/>
              </w:rPr>
              <w:t xml:space="preserve">Valuation and Market Analysis </w:t>
            </w:r>
            <w:r w:rsidRPr="00277635">
              <w:rPr>
                <w:rFonts w:ascii="Times New Roman" w:hAnsi="Times New Roman"/>
              </w:rPr>
              <w:t>(7%, approximately 5-6 questions)</w:t>
            </w:r>
          </w:p>
          <w:p w:rsidR="00277635" w:rsidRPr="00277635" w:rsidRDefault="00277635" w:rsidP="00277635">
            <w:pPr>
              <w:tabs>
                <w:tab w:val="left" w:pos="1800"/>
              </w:tabs>
              <w:autoSpaceDE w:val="0"/>
              <w:autoSpaceDN w:val="0"/>
              <w:adjustRightInd w:val="0"/>
              <w:rPr>
                <w:rFonts w:ascii="Times New Roman" w:hAnsi="Times New Roman"/>
              </w:rPr>
            </w:pPr>
            <w:r w:rsidRPr="00277635">
              <w:rPr>
                <w:rFonts w:ascii="Times New Roman" w:hAnsi="Times New Roman"/>
              </w:rPr>
              <w:t xml:space="preserve">Financing </w:t>
            </w:r>
            <w:r w:rsidRPr="00277635">
              <w:rPr>
                <w:rFonts w:ascii="Times New Roman" w:hAnsi="Times New Roman"/>
              </w:rPr>
              <w:t>(8%, approximately 6-7 questions)</w:t>
            </w:r>
          </w:p>
          <w:p w:rsidR="00277635" w:rsidRPr="00277635" w:rsidRDefault="00277635" w:rsidP="00277635">
            <w:pPr>
              <w:tabs>
                <w:tab w:val="left" w:pos="1800"/>
              </w:tabs>
              <w:autoSpaceDE w:val="0"/>
              <w:autoSpaceDN w:val="0"/>
              <w:adjustRightInd w:val="0"/>
              <w:rPr>
                <w:rFonts w:ascii="Times New Roman" w:hAnsi="Times New Roman"/>
              </w:rPr>
            </w:pPr>
            <w:r w:rsidRPr="00277635">
              <w:rPr>
                <w:rFonts w:ascii="Times New Roman" w:hAnsi="Times New Roman"/>
              </w:rPr>
              <w:t xml:space="preserve">General Principles of Agency </w:t>
            </w:r>
            <w:r w:rsidRPr="00277635">
              <w:rPr>
                <w:rFonts w:ascii="Times New Roman" w:hAnsi="Times New Roman"/>
              </w:rPr>
              <w:t>(11%, approximately 8-9 questions)</w:t>
            </w:r>
          </w:p>
          <w:p w:rsidR="00277635" w:rsidRPr="00277635" w:rsidRDefault="00277635" w:rsidP="00277635">
            <w:pPr>
              <w:tabs>
                <w:tab w:val="left" w:pos="1800"/>
              </w:tabs>
              <w:autoSpaceDE w:val="0"/>
              <w:autoSpaceDN w:val="0"/>
              <w:adjustRightInd w:val="0"/>
              <w:rPr>
                <w:rFonts w:ascii="Times New Roman" w:hAnsi="Times New Roman"/>
              </w:rPr>
            </w:pPr>
            <w:r w:rsidRPr="00277635">
              <w:rPr>
                <w:rFonts w:ascii="Times New Roman" w:hAnsi="Times New Roman"/>
              </w:rPr>
              <w:t xml:space="preserve">Property Disclosures </w:t>
            </w:r>
            <w:r w:rsidRPr="00277635">
              <w:rPr>
                <w:rFonts w:ascii="Times New Roman" w:hAnsi="Times New Roman"/>
              </w:rPr>
              <w:t>(7%, approximately 5-6 questions)</w:t>
            </w:r>
          </w:p>
          <w:p w:rsidR="00277635" w:rsidRPr="00277635" w:rsidRDefault="00277635" w:rsidP="00277635">
            <w:pPr>
              <w:tabs>
                <w:tab w:val="left" w:pos="1800"/>
              </w:tabs>
              <w:autoSpaceDE w:val="0"/>
              <w:autoSpaceDN w:val="0"/>
              <w:adjustRightInd w:val="0"/>
              <w:rPr>
                <w:rFonts w:ascii="Times New Roman" w:hAnsi="Times New Roman"/>
              </w:rPr>
            </w:pPr>
            <w:r w:rsidRPr="00277635">
              <w:rPr>
                <w:rFonts w:ascii="Times New Roman" w:hAnsi="Times New Roman"/>
              </w:rPr>
              <w:t xml:space="preserve">Contracts </w:t>
            </w:r>
            <w:r w:rsidRPr="00277635">
              <w:rPr>
                <w:rFonts w:ascii="Times New Roman" w:hAnsi="Times New Roman"/>
              </w:rPr>
              <w:t>(18%, approximately 14-15 questions)</w:t>
            </w:r>
          </w:p>
          <w:p w:rsidR="00277635" w:rsidRPr="00277635" w:rsidRDefault="00277635" w:rsidP="00277635">
            <w:pPr>
              <w:tabs>
                <w:tab w:val="left" w:pos="1800"/>
              </w:tabs>
              <w:autoSpaceDE w:val="0"/>
              <w:autoSpaceDN w:val="0"/>
              <w:adjustRightInd w:val="0"/>
              <w:rPr>
                <w:rFonts w:ascii="Times New Roman" w:hAnsi="Times New Roman"/>
              </w:rPr>
            </w:pPr>
            <w:r w:rsidRPr="00277635">
              <w:rPr>
                <w:rFonts w:ascii="Times New Roman" w:hAnsi="Times New Roman"/>
              </w:rPr>
              <w:t xml:space="preserve">Leasing and Property Management </w:t>
            </w:r>
            <w:r w:rsidRPr="00277635">
              <w:rPr>
                <w:rFonts w:ascii="Times New Roman" w:hAnsi="Times New Roman"/>
              </w:rPr>
              <w:t>(5%, approximately 4 questions)</w:t>
            </w:r>
          </w:p>
          <w:p w:rsidR="00277635" w:rsidRPr="00277635" w:rsidRDefault="00277635" w:rsidP="00277635">
            <w:pPr>
              <w:tabs>
                <w:tab w:val="left" w:pos="1800"/>
              </w:tabs>
              <w:autoSpaceDE w:val="0"/>
              <w:autoSpaceDN w:val="0"/>
              <w:adjustRightInd w:val="0"/>
              <w:rPr>
                <w:rFonts w:ascii="Times New Roman" w:hAnsi="Times New Roman"/>
              </w:rPr>
            </w:pPr>
            <w:r w:rsidRPr="00277635">
              <w:rPr>
                <w:rFonts w:ascii="Times New Roman" w:hAnsi="Times New Roman"/>
              </w:rPr>
              <w:lastRenderedPageBreak/>
              <w:t xml:space="preserve">Transfer of Title </w:t>
            </w:r>
            <w:r w:rsidRPr="00277635">
              <w:rPr>
                <w:rFonts w:ascii="Times New Roman" w:hAnsi="Times New Roman"/>
              </w:rPr>
              <w:t>(7%, approximately 5-6 questions)</w:t>
            </w:r>
          </w:p>
          <w:p w:rsidR="00277635" w:rsidRPr="00277635" w:rsidRDefault="00277635" w:rsidP="00277635">
            <w:pPr>
              <w:tabs>
                <w:tab w:val="left" w:pos="1800"/>
              </w:tabs>
              <w:autoSpaceDE w:val="0"/>
              <w:autoSpaceDN w:val="0"/>
              <w:adjustRightInd w:val="0"/>
              <w:rPr>
                <w:rFonts w:ascii="Times New Roman" w:hAnsi="Times New Roman"/>
              </w:rPr>
            </w:pPr>
            <w:r w:rsidRPr="00277635">
              <w:rPr>
                <w:rFonts w:ascii="Times New Roman" w:hAnsi="Times New Roman"/>
              </w:rPr>
              <w:t xml:space="preserve">Practice of Real Estate </w:t>
            </w:r>
            <w:r w:rsidRPr="00277635">
              <w:rPr>
                <w:rFonts w:ascii="Times New Roman" w:hAnsi="Times New Roman"/>
              </w:rPr>
              <w:t>(14%, approximately 11-12 questions)</w:t>
            </w:r>
          </w:p>
          <w:p w:rsidR="00277635" w:rsidRPr="00277635" w:rsidRDefault="00277635" w:rsidP="00277635">
            <w:pPr>
              <w:tabs>
                <w:tab w:val="left" w:pos="1800"/>
              </w:tabs>
              <w:autoSpaceDE w:val="0"/>
              <w:autoSpaceDN w:val="0"/>
              <w:adjustRightInd w:val="0"/>
              <w:rPr>
                <w:rFonts w:ascii="Times New Roman" w:hAnsi="Times New Roman"/>
              </w:rPr>
            </w:pPr>
            <w:r w:rsidRPr="00277635">
              <w:rPr>
                <w:rFonts w:ascii="Times New Roman" w:hAnsi="Times New Roman"/>
              </w:rPr>
              <w:t xml:space="preserve">Real Estate Calculations </w:t>
            </w:r>
            <w:r w:rsidRPr="00277635">
              <w:rPr>
                <w:rFonts w:ascii="Times New Roman" w:hAnsi="Times New Roman"/>
              </w:rPr>
              <w:t>(8%, approximately 6-7 questions)</w:t>
            </w:r>
            <w:bookmarkStart w:id="0" w:name="_GoBack"/>
            <w:bookmarkEnd w:id="0"/>
          </w:p>
        </w:tc>
      </w:tr>
    </w:tbl>
    <w:p w:rsidR="00173F59" w:rsidRPr="007C0232" w:rsidRDefault="00173F59" w:rsidP="00B261C9">
      <w:pPr>
        <w:tabs>
          <w:tab w:val="left" w:pos="1800"/>
        </w:tabs>
        <w:autoSpaceDE w:val="0"/>
        <w:autoSpaceDN w:val="0"/>
        <w:adjustRightInd w:val="0"/>
        <w:rPr>
          <w:rFonts w:ascii="Times New Roman" w:hAnsi="Times New Roman"/>
        </w:rPr>
      </w:pPr>
    </w:p>
    <w:sectPr w:rsidR="00173F59" w:rsidRPr="007C0232" w:rsidSect="00A54C6C">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08C9" w:rsidRDefault="006D08C9">
      <w:r>
        <w:separator/>
      </w:r>
    </w:p>
  </w:endnote>
  <w:endnote w:type="continuationSeparator" w:id="0">
    <w:p w:rsidR="006D08C9" w:rsidRDefault="006D08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Schoolbook">
    <w:altName w:val="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BJNPA B+ Palatino">
    <w:altName w:val="Book Antiqu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E72" w:rsidRDefault="00E9614D" w:rsidP="00173F59">
    <w:pPr>
      <w:pStyle w:val="Footer"/>
      <w:framePr w:wrap="around" w:vAnchor="text" w:hAnchor="margin" w:xAlign="right" w:y="1"/>
      <w:rPr>
        <w:rStyle w:val="PageNumber"/>
      </w:rPr>
    </w:pPr>
    <w:r>
      <w:rPr>
        <w:rStyle w:val="PageNumber"/>
      </w:rPr>
      <w:fldChar w:fldCharType="begin"/>
    </w:r>
    <w:r w:rsidR="00DE2E72">
      <w:rPr>
        <w:rStyle w:val="PageNumber"/>
      </w:rPr>
      <w:instrText xml:space="preserve">PAGE  </w:instrText>
    </w:r>
    <w:r>
      <w:rPr>
        <w:rStyle w:val="PageNumber"/>
      </w:rPr>
      <w:fldChar w:fldCharType="end"/>
    </w:r>
  </w:p>
  <w:p w:rsidR="00DE2E72" w:rsidRDefault="00DE2E72" w:rsidP="00173F5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AE1" w:rsidRDefault="00414AE1" w:rsidP="00414AE1">
    <w:pPr>
      <w:pStyle w:val="Footer"/>
      <w:tabs>
        <w:tab w:val="clear" w:pos="4320"/>
        <w:tab w:val="clear" w:pos="8640"/>
      </w:tabs>
      <w:ind w:firstLine="360"/>
      <w:jc w:val="right"/>
      <w:rPr>
        <w:rFonts w:ascii="Arial" w:hAnsi="Arial" w:cs="Arial"/>
        <w:sz w:val="20"/>
        <w:szCs w:val="20"/>
      </w:rPr>
    </w:pPr>
    <w:r w:rsidRPr="00D25C2E">
      <w:rPr>
        <w:rFonts w:ascii="Arial" w:hAnsi="Arial" w:cs="Arial"/>
        <w:sz w:val="20"/>
        <w:szCs w:val="20"/>
      </w:rPr>
      <w:t>©201</w:t>
    </w:r>
    <w:r w:rsidR="004F1FBD">
      <w:rPr>
        <w:rFonts w:ascii="Arial" w:hAnsi="Arial" w:cs="Arial"/>
        <w:sz w:val="20"/>
        <w:szCs w:val="20"/>
      </w:rPr>
      <w:t>8</w:t>
    </w:r>
    <w:r w:rsidRPr="00D25C2E">
      <w:rPr>
        <w:rFonts w:ascii="Arial" w:hAnsi="Arial" w:cs="Arial"/>
        <w:sz w:val="20"/>
        <w:szCs w:val="20"/>
      </w:rPr>
      <w:t xml:space="preserve"> Kaplan, Inc.</w:t>
    </w:r>
  </w:p>
  <w:p w:rsidR="00DE2E72" w:rsidRPr="00414AE1" w:rsidRDefault="00414AE1" w:rsidP="00414AE1">
    <w:pPr>
      <w:pStyle w:val="Footer"/>
      <w:tabs>
        <w:tab w:val="clear" w:pos="4320"/>
        <w:tab w:val="clear" w:pos="8640"/>
      </w:tabs>
      <w:ind w:firstLine="360"/>
      <w:jc w:val="right"/>
      <w:rPr>
        <w:rFonts w:ascii="Arial" w:hAnsi="Arial" w:cs="Arial"/>
        <w:sz w:val="20"/>
        <w:szCs w:val="20"/>
      </w:rPr>
    </w:pPr>
    <w:r>
      <w:rPr>
        <w:rFonts w:ascii="Arial" w:hAnsi="Arial" w:cs="Arial"/>
        <w:sz w:val="20"/>
        <w:szCs w:val="20"/>
      </w:rPr>
      <w:t>May be reproduced for educational uses only.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08C9" w:rsidRDefault="006D08C9">
      <w:r>
        <w:separator/>
      </w:r>
    </w:p>
  </w:footnote>
  <w:footnote w:type="continuationSeparator" w:id="0">
    <w:p w:rsidR="006D08C9" w:rsidRDefault="006D08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74A" w:rsidRPr="0094174A" w:rsidRDefault="00D338B1" w:rsidP="0094174A">
    <w:pPr>
      <w:pStyle w:val="Header"/>
      <w:jc w:val="right"/>
      <w:rPr>
        <w:rFonts w:ascii="Arial" w:hAnsi="Arial" w:cs="Arial"/>
        <w:i/>
        <w:sz w:val="20"/>
        <w:szCs w:val="20"/>
      </w:rPr>
    </w:pPr>
    <w:r w:rsidRPr="00D338B1">
      <w:rPr>
        <w:rFonts w:ascii="Arial" w:hAnsi="Arial" w:cs="Arial"/>
        <w:i/>
        <w:sz w:val="20"/>
        <w:szCs w:val="20"/>
      </w:rPr>
      <w:t xml:space="preserve">Guide to Passing the PSI Real Estate Exam, Eighth </w:t>
    </w:r>
    <w:r w:rsidR="0094174A" w:rsidRPr="00D338B1">
      <w:rPr>
        <w:rFonts w:ascii="Arial" w:hAnsi="Arial" w:cs="Arial"/>
        <w:i/>
        <w:sz w:val="20"/>
        <w:szCs w:val="20"/>
      </w:rPr>
      <w:t>Edition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6217A0"/>
    <w:rsid w:val="0001414A"/>
    <w:rsid w:val="000632A6"/>
    <w:rsid w:val="00097E04"/>
    <w:rsid w:val="000D144B"/>
    <w:rsid w:val="001159C0"/>
    <w:rsid w:val="00173F59"/>
    <w:rsid w:val="001B1E7E"/>
    <w:rsid w:val="00277635"/>
    <w:rsid w:val="002B00B8"/>
    <w:rsid w:val="003D4AB7"/>
    <w:rsid w:val="003F134C"/>
    <w:rsid w:val="00400649"/>
    <w:rsid w:val="004147EB"/>
    <w:rsid w:val="00414AE1"/>
    <w:rsid w:val="0044429C"/>
    <w:rsid w:val="004A05EC"/>
    <w:rsid w:val="004F1FBD"/>
    <w:rsid w:val="005B5AB5"/>
    <w:rsid w:val="006217A0"/>
    <w:rsid w:val="0068025B"/>
    <w:rsid w:val="006D08C9"/>
    <w:rsid w:val="00705BF4"/>
    <w:rsid w:val="007214B0"/>
    <w:rsid w:val="007C0232"/>
    <w:rsid w:val="00927FB5"/>
    <w:rsid w:val="0094174A"/>
    <w:rsid w:val="0099521C"/>
    <w:rsid w:val="00A410F8"/>
    <w:rsid w:val="00A54C6C"/>
    <w:rsid w:val="00AB5671"/>
    <w:rsid w:val="00AD6786"/>
    <w:rsid w:val="00AF33C8"/>
    <w:rsid w:val="00B261C9"/>
    <w:rsid w:val="00B4617B"/>
    <w:rsid w:val="00D00B2E"/>
    <w:rsid w:val="00D15438"/>
    <w:rsid w:val="00D338B1"/>
    <w:rsid w:val="00D70BAC"/>
    <w:rsid w:val="00D815DC"/>
    <w:rsid w:val="00DE2E72"/>
    <w:rsid w:val="00E04CE3"/>
    <w:rsid w:val="00E76CEE"/>
    <w:rsid w:val="00E9614D"/>
    <w:rsid w:val="00EF5DF7"/>
    <w:rsid w:val="00F000E2"/>
    <w:rsid w:val="00F3307B"/>
    <w:rsid w:val="00F708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1CFC40"/>
  <w15:docId w15:val="{EC3B7AD7-A604-4074-A96C-B9DE25DB0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6CEE"/>
    <w:rPr>
      <w:rFonts w:ascii="Century Schoolbook" w:hAnsi="Century Schoolbook"/>
      <w:sz w:val="24"/>
      <w:szCs w:val="24"/>
    </w:rPr>
  </w:style>
  <w:style w:type="paragraph" w:styleId="Heading1">
    <w:name w:val="heading 1"/>
    <w:basedOn w:val="Normal"/>
    <w:next w:val="Normal"/>
    <w:qFormat/>
    <w:rsid w:val="00E76CEE"/>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46113"/>
    <w:pPr>
      <w:tabs>
        <w:tab w:val="center" w:pos="4320"/>
        <w:tab w:val="right" w:pos="8640"/>
      </w:tabs>
    </w:pPr>
  </w:style>
  <w:style w:type="character" w:styleId="PageNumber">
    <w:name w:val="page number"/>
    <w:basedOn w:val="DefaultParagraphFont"/>
    <w:rsid w:val="00346113"/>
  </w:style>
  <w:style w:type="paragraph" w:styleId="Header">
    <w:name w:val="header"/>
    <w:basedOn w:val="Normal"/>
    <w:rsid w:val="009B7141"/>
    <w:pPr>
      <w:tabs>
        <w:tab w:val="center" w:pos="4320"/>
        <w:tab w:val="right" w:pos="8640"/>
      </w:tabs>
    </w:pPr>
  </w:style>
  <w:style w:type="paragraph" w:styleId="BalloonText">
    <w:name w:val="Balloon Text"/>
    <w:basedOn w:val="Normal"/>
    <w:semiHidden/>
    <w:rsid w:val="00D142A8"/>
    <w:rPr>
      <w:rFonts w:ascii="Tahoma" w:hAnsi="Tahoma" w:cs="Tahoma"/>
      <w:sz w:val="16"/>
      <w:szCs w:val="16"/>
    </w:rPr>
  </w:style>
  <w:style w:type="paragraph" w:customStyle="1" w:styleId="Default">
    <w:name w:val="Default"/>
    <w:rsid w:val="007C0232"/>
    <w:pPr>
      <w:widowControl w:val="0"/>
      <w:autoSpaceDE w:val="0"/>
      <w:autoSpaceDN w:val="0"/>
      <w:adjustRightInd w:val="0"/>
    </w:pPr>
    <w:rPr>
      <w:rFonts w:ascii="Helvetica" w:hAnsi="Helvetica"/>
      <w:color w:val="000000"/>
      <w:sz w:val="24"/>
      <w:szCs w:val="24"/>
    </w:rPr>
  </w:style>
  <w:style w:type="paragraph" w:customStyle="1" w:styleId="CM16">
    <w:name w:val="CM16"/>
    <w:basedOn w:val="Default"/>
    <w:next w:val="Default"/>
    <w:rsid w:val="007C0232"/>
    <w:pPr>
      <w:spacing w:after="273"/>
    </w:pPr>
    <w:rPr>
      <w:rFonts w:ascii="Times New Roman" w:hAnsi="Times New Roman"/>
      <w:color w:val="auto"/>
    </w:rPr>
  </w:style>
  <w:style w:type="paragraph" w:customStyle="1" w:styleId="CM7">
    <w:name w:val="CM7"/>
    <w:basedOn w:val="Normal"/>
    <w:next w:val="Normal"/>
    <w:rsid w:val="001159C0"/>
    <w:pPr>
      <w:widowControl w:val="0"/>
      <w:autoSpaceDE w:val="0"/>
      <w:autoSpaceDN w:val="0"/>
      <w:adjustRightInd w:val="0"/>
    </w:pPr>
    <w:rPr>
      <w:rFonts w:ascii="BJNPA B+ Palatino" w:eastAsia="Calibri" w:hAnsi="BJNPA B+ Palatino"/>
    </w:rPr>
  </w:style>
  <w:style w:type="character" w:customStyle="1" w:styleId="FooterChar">
    <w:name w:val="Footer Char"/>
    <w:basedOn w:val="DefaultParagraphFont"/>
    <w:link w:val="Footer"/>
    <w:rsid w:val="00414AE1"/>
    <w:rPr>
      <w:rFonts w:ascii="Century Schoolbook" w:hAnsi="Century Schoolbook"/>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7048702">
      <w:bodyDiv w:val="1"/>
      <w:marLeft w:val="0"/>
      <w:marRight w:val="0"/>
      <w:marTop w:val="0"/>
      <w:marBottom w:val="0"/>
      <w:divBdr>
        <w:top w:val="none" w:sz="0" w:space="0" w:color="auto"/>
        <w:left w:val="none" w:sz="0" w:space="0" w:color="auto"/>
        <w:bottom w:val="none" w:sz="0" w:space="0" w:color="auto"/>
        <w:right w:val="none" w:sz="0" w:space="0" w:color="auto"/>
      </w:divBdr>
    </w:div>
    <w:div w:id="1889142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3</Pages>
  <Words>529</Words>
  <Characters>3019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Kaplan Professional Education</Company>
  <LinksUpToDate>false</LinksUpToDate>
  <CharactersWithSpaces>3541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Kugler</dc:creator>
  <cp:lastModifiedBy>Rosita Hernandez</cp:lastModifiedBy>
  <cp:revision>14</cp:revision>
  <cp:lastPrinted>2006-08-18T16:15:00Z</cp:lastPrinted>
  <dcterms:created xsi:type="dcterms:W3CDTF">2013-12-12T15:31:00Z</dcterms:created>
  <dcterms:modified xsi:type="dcterms:W3CDTF">2019-11-13T14:15:00Z</dcterms:modified>
</cp:coreProperties>
</file>