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F90BA" w14:textId="77777777" w:rsidR="007C10F4" w:rsidRPr="0094174A" w:rsidRDefault="007C10F4" w:rsidP="007C10F4">
      <w:pPr>
        <w:jc w:val="center"/>
        <w:rPr>
          <w:rFonts w:ascii="Arial" w:hAnsi="Arial" w:cs="Arial"/>
          <w:b/>
          <w:sz w:val="32"/>
          <w:szCs w:val="32"/>
        </w:rPr>
      </w:pPr>
      <w:r w:rsidRPr="0094174A">
        <w:rPr>
          <w:rFonts w:ascii="Arial" w:hAnsi="Arial" w:cs="Arial"/>
          <w:b/>
          <w:sz w:val="32"/>
          <w:szCs w:val="32"/>
        </w:rPr>
        <w:t>Errata (201</w:t>
      </w:r>
      <w:r>
        <w:rPr>
          <w:rFonts w:ascii="Arial" w:hAnsi="Arial" w:cs="Arial"/>
          <w:b/>
          <w:sz w:val="32"/>
          <w:szCs w:val="32"/>
        </w:rPr>
        <w:t>8-02-22</w:t>
      </w:r>
      <w:r w:rsidRPr="0094174A">
        <w:rPr>
          <w:rFonts w:ascii="Arial" w:hAnsi="Arial" w:cs="Arial"/>
          <w:b/>
          <w:sz w:val="32"/>
          <w:szCs w:val="32"/>
        </w:rPr>
        <w:t>)</w:t>
      </w:r>
    </w:p>
    <w:p w14:paraId="50701E17" w14:textId="77777777" w:rsidR="00173F59" w:rsidRDefault="00173F59" w:rsidP="00173F59">
      <w:pPr>
        <w:rPr>
          <w:rFonts w:ascii="Times New Roman" w:hAnsi="Times New Roman"/>
        </w:rPr>
      </w:pPr>
    </w:p>
    <w:p w14:paraId="783F2F1F" w14:textId="77777777" w:rsidR="0094174A" w:rsidRPr="007C0232" w:rsidRDefault="0094174A" w:rsidP="00173F59">
      <w:pPr>
        <w:rPr>
          <w:rFonts w:ascii="Times New Roman" w:hAnsi="Times New Roman"/>
        </w:rPr>
      </w:pPr>
    </w:p>
    <w:p w14:paraId="2AFF9F24" w14:textId="77777777"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A85900" w:rsidRPr="00A85900">
        <w:rPr>
          <w:rFonts w:ascii="Times New Roman" w:hAnsi="Times New Roman"/>
          <w:i/>
        </w:rPr>
        <w:t xml:space="preserve">Modern Real Estate Practice in </w:t>
      </w:r>
      <w:r w:rsidR="002B3A66">
        <w:rPr>
          <w:rFonts w:ascii="Times New Roman" w:hAnsi="Times New Roman"/>
          <w:i/>
        </w:rPr>
        <w:t>Ohio</w:t>
      </w:r>
      <w:r w:rsidR="00A85900" w:rsidRPr="00A85900">
        <w:rPr>
          <w:rFonts w:ascii="Times New Roman" w:hAnsi="Times New Roman"/>
          <w:i/>
        </w:rPr>
        <w:t xml:space="preserve">, </w:t>
      </w:r>
      <w:r w:rsidR="002B3A66">
        <w:rPr>
          <w:rFonts w:ascii="Times New Roman" w:hAnsi="Times New Roman"/>
          <w:i/>
        </w:rPr>
        <w:t>Ninth</w:t>
      </w:r>
      <w:r w:rsidR="00A85900" w:rsidRPr="00A85900">
        <w:rPr>
          <w:rFonts w:ascii="Times New Roman" w:hAnsi="Times New Roman"/>
          <w:i/>
        </w:rPr>
        <w:t xml:space="preserve"> Edition</w:t>
      </w:r>
      <w:r w:rsidRPr="007C0232">
        <w:rPr>
          <w:rFonts w:ascii="Times New Roman" w:hAnsi="Times New Roman"/>
        </w:rPr>
        <w:t xml:space="preserve">. </w:t>
      </w:r>
    </w:p>
    <w:p w14:paraId="2B88EAB1" w14:textId="77777777" w:rsidR="00173F59" w:rsidRDefault="00173F59" w:rsidP="00173F59">
      <w:pPr>
        <w:tabs>
          <w:tab w:val="left" w:pos="1800"/>
        </w:tabs>
        <w:autoSpaceDE w:val="0"/>
        <w:autoSpaceDN w:val="0"/>
        <w:adjustRightInd w:val="0"/>
        <w:rPr>
          <w:rFonts w:ascii="Times New Roman" w:hAnsi="Times New Roman"/>
          <w:b/>
        </w:rPr>
      </w:pPr>
    </w:p>
    <w:p w14:paraId="3EA04E22" w14:textId="77777777"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B261C9" w:rsidRPr="00B261C9" w14:paraId="15804A92" w14:textId="77777777" w:rsidTr="007C10F4">
        <w:trPr>
          <w:trHeight w:val="144"/>
          <w:jc w:val="center"/>
        </w:trPr>
        <w:tc>
          <w:tcPr>
            <w:tcW w:w="3359" w:type="dxa"/>
            <w:shd w:val="clear" w:color="auto" w:fill="CCFFCC"/>
          </w:tcPr>
          <w:p w14:paraId="26E25348" w14:textId="77777777"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2" w:type="dxa"/>
            <w:shd w:val="clear" w:color="auto" w:fill="CCFFCC"/>
          </w:tcPr>
          <w:p w14:paraId="53A1BE55" w14:textId="77777777"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279" w:type="dxa"/>
            <w:shd w:val="clear" w:color="auto" w:fill="CCFFCC"/>
          </w:tcPr>
          <w:p w14:paraId="7F0FA029" w14:textId="77777777"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7C10F4" w:rsidRPr="00B261C9" w14:paraId="355CF0C9" w14:textId="77777777" w:rsidTr="007C10F4">
        <w:trPr>
          <w:trHeight w:val="150"/>
          <w:jc w:val="center"/>
        </w:trPr>
        <w:tc>
          <w:tcPr>
            <w:tcW w:w="3359" w:type="dxa"/>
          </w:tcPr>
          <w:p w14:paraId="75B9784F" w14:textId="77777777" w:rsidR="007C10F4" w:rsidRPr="004A553E" w:rsidRDefault="00582F3D" w:rsidP="007C10F4">
            <w:pPr>
              <w:tabs>
                <w:tab w:val="left" w:pos="1800"/>
              </w:tabs>
              <w:autoSpaceDE w:val="0"/>
              <w:autoSpaceDN w:val="0"/>
              <w:adjustRightInd w:val="0"/>
              <w:rPr>
                <w:rFonts w:ascii="Times New Roman" w:hAnsi="Times New Roman"/>
              </w:rPr>
            </w:pPr>
            <w:r>
              <w:rPr>
                <w:rFonts w:ascii="Times New Roman" w:hAnsi="Times New Roman"/>
              </w:rPr>
              <w:t>101</w:t>
            </w:r>
          </w:p>
        </w:tc>
        <w:tc>
          <w:tcPr>
            <w:tcW w:w="3202" w:type="dxa"/>
          </w:tcPr>
          <w:p w14:paraId="67497485" w14:textId="77777777" w:rsidR="007C10F4" w:rsidRPr="004A553E" w:rsidRDefault="007C10F4" w:rsidP="007C10F4">
            <w:pPr>
              <w:tabs>
                <w:tab w:val="left" w:pos="1800"/>
              </w:tabs>
              <w:autoSpaceDE w:val="0"/>
              <w:autoSpaceDN w:val="0"/>
              <w:adjustRightInd w:val="0"/>
              <w:rPr>
                <w:rFonts w:ascii="Times New Roman" w:hAnsi="Times New Roman"/>
              </w:rPr>
            </w:pPr>
            <w:r w:rsidRPr="004A553E">
              <w:rPr>
                <w:rFonts w:ascii="Times New Roman" w:hAnsi="Times New Roman"/>
              </w:rPr>
              <w:t>acre of 43,560 square feet (approximately 207 × 207 feet), and</w:t>
            </w:r>
          </w:p>
        </w:tc>
        <w:tc>
          <w:tcPr>
            <w:tcW w:w="3279" w:type="dxa"/>
          </w:tcPr>
          <w:p w14:paraId="0807FC0B" w14:textId="77777777" w:rsidR="007C10F4" w:rsidRPr="004A553E" w:rsidRDefault="007C10F4" w:rsidP="007C10F4">
            <w:pPr>
              <w:tabs>
                <w:tab w:val="left" w:pos="1800"/>
              </w:tabs>
              <w:autoSpaceDE w:val="0"/>
              <w:autoSpaceDN w:val="0"/>
              <w:adjustRightInd w:val="0"/>
              <w:rPr>
                <w:rFonts w:ascii="Times New Roman" w:hAnsi="Times New Roman"/>
              </w:rPr>
            </w:pPr>
            <w:r w:rsidRPr="004A553E">
              <w:rPr>
                <w:rFonts w:ascii="Times New Roman" w:hAnsi="Times New Roman"/>
              </w:rPr>
              <w:t>acre of 43,560 square feet (approximately 20</w:t>
            </w:r>
            <w:r w:rsidRPr="004A553E">
              <w:rPr>
                <w:rFonts w:ascii="Times New Roman" w:hAnsi="Times New Roman"/>
                <w:shd w:val="clear" w:color="auto" w:fill="FFFF00"/>
              </w:rPr>
              <w:t>9</w:t>
            </w:r>
            <w:r w:rsidRPr="004A553E">
              <w:rPr>
                <w:rFonts w:ascii="Times New Roman" w:hAnsi="Times New Roman"/>
              </w:rPr>
              <w:t xml:space="preserve"> × 20</w:t>
            </w:r>
            <w:r w:rsidRPr="004A553E">
              <w:rPr>
                <w:rFonts w:ascii="Times New Roman" w:hAnsi="Times New Roman"/>
                <w:shd w:val="clear" w:color="auto" w:fill="FFFF00"/>
              </w:rPr>
              <w:t>9</w:t>
            </w:r>
            <w:r w:rsidRPr="004A553E">
              <w:rPr>
                <w:rFonts w:ascii="Times New Roman" w:hAnsi="Times New Roman"/>
              </w:rPr>
              <w:t xml:space="preserve"> feet), and</w:t>
            </w:r>
          </w:p>
        </w:tc>
      </w:tr>
      <w:tr w:rsidR="00926BA0" w14:paraId="3292905D" w14:textId="77777777" w:rsidTr="00926BA0">
        <w:trPr>
          <w:trHeight w:val="150"/>
          <w:jc w:val="center"/>
        </w:trPr>
        <w:tc>
          <w:tcPr>
            <w:tcW w:w="3359" w:type="dxa"/>
            <w:tcBorders>
              <w:top w:val="single" w:sz="4" w:space="0" w:color="auto"/>
              <w:left w:val="single" w:sz="4" w:space="0" w:color="auto"/>
              <w:bottom w:val="single" w:sz="4" w:space="0" w:color="auto"/>
              <w:right w:val="single" w:sz="4" w:space="0" w:color="auto"/>
            </w:tcBorders>
          </w:tcPr>
          <w:p w14:paraId="627398C4" w14:textId="77777777" w:rsidR="00926BA0" w:rsidRDefault="00926BA0" w:rsidP="00AB6EDA">
            <w:pPr>
              <w:tabs>
                <w:tab w:val="left" w:pos="1800"/>
              </w:tabs>
              <w:autoSpaceDE w:val="0"/>
              <w:autoSpaceDN w:val="0"/>
              <w:adjustRightInd w:val="0"/>
              <w:rPr>
                <w:rFonts w:ascii="Times New Roman" w:hAnsi="Times New Roman"/>
              </w:rPr>
            </w:pPr>
            <w:bookmarkStart w:id="0" w:name="_GoBack"/>
            <w:bookmarkEnd w:id="0"/>
            <w:r>
              <w:rPr>
                <w:rFonts w:ascii="Times New Roman" w:hAnsi="Times New Roman"/>
              </w:rPr>
              <w:t>407, first paragraph</w:t>
            </w:r>
          </w:p>
        </w:tc>
        <w:tc>
          <w:tcPr>
            <w:tcW w:w="3202" w:type="dxa"/>
            <w:tcBorders>
              <w:top w:val="single" w:sz="4" w:space="0" w:color="auto"/>
              <w:left w:val="single" w:sz="4" w:space="0" w:color="auto"/>
              <w:bottom w:val="single" w:sz="4" w:space="0" w:color="auto"/>
              <w:right w:val="single" w:sz="4" w:space="0" w:color="auto"/>
            </w:tcBorders>
          </w:tcPr>
          <w:p w14:paraId="07B88248" w14:textId="77777777" w:rsidR="00926BA0" w:rsidRDefault="00926BA0" w:rsidP="00AB6EDA">
            <w:pPr>
              <w:tabs>
                <w:tab w:val="left" w:pos="1800"/>
              </w:tabs>
              <w:autoSpaceDE w:val="0"/>
              <w:autoSpaceDN w:val="0"/>
              <w:adjustRightInd w:val="0"/>
              <w:rPr>
                <w:rFonts w:ascii="Times New Roman" w:hAnsi="Times New Roman"/>
              </w:rPr>
            </w:pPr>
            <w:r w:rsidRPr="00F07FCB">
              <w:rPr>
                <w:rFonts w:ascii="Times New Roman" w:hAnsi="Times New Roman"/>
              </w:rPr>
              <w:t>As an agent, the property manager is charged with the fiduciary responsibilities of care, obedience, accounting, loyalty, and disclosure.</w:t>
            </w:r>
          </w:p>
        </w:tc>
        <w:tc>
          <w:tcPr>
            <w:tcW w:w="3279" w:type="dxa"/>
            <w:tcBorders>
              <w:top w:val="single" w:sz="4" w:space="0" w:color="auto"/>
              <w:left w:val="single" w:sz="4" w:space="0" w:color="auto"/>
              <w:bottom w:val="single" w:sz="4" w:space="0" w:color="auto"/>
              <w:right w:val="single" w:sz="4" w:space="0" w:color="auto"/>
            </w:tcBorders>
          </w:tcPr>
          <w:p w14:paraId="4C6AA6EC" w14:textId="77777777" w:rsidR="00926BA0" w:rsidRDefault="00926BA0" w:rsidP="00AB6EDA">
            <w:pPr>
              <w:tabs>
                <w:tab w:val="left" w:pos="1800"/>
              </w:tabs>
              <w:autoSpaceDE w:val="0"/>
              <w:autoSpaceDN w:val="0"/>
              <w:adjustRightInd w:val="0"/>
              <w:rPr>
                <w:rFonts w:ascii="Times New Roman" w:hAnsi="Times New Roman"/>
              </w:rPr>
            </w:pPr>
            <w:r w:rsidRPr="00F07FCB">
              <w:rPr>
                <w:rFonts w:ascii="Times New Roman" w:hAnsi="Times New Roman"/>
              </w:rPr>
              <w:t xml:space="preserve">As an agent, the property manager is charged with the fiduciary responsibilities of care, obedience, accounting, loyalty, </w:t>
            </w:r>
            <w:r w:rsidRPr="00B81229">
              <w:rPr>
                <w:rFonts w:ascii="Times New Roman" w:hAnsi="Times New Roman"/>
                <w:highlight w:val="yellow"/>
              </w:rPr>
              <w:t>confidentiality</w:t>
            </w:r>
            <w:r w:rsidRPr="00926BA0">
              <w:rPr>
                <w:rFonts w:ascii="Times New Roman" w:hAnsi="Times New Roman"/>
              </w:rPr>
              <w:t>,</w:t>
            </w:r>
            <w:r>
              <w:rPr>
                <w:rFonts w:ascii="Times New Roman" w:hAnsi="Times New Roman"/>
              </w:rPr>
              <w:t xml:space="preserve"> </w:t>
            </w:r>
            <w:r w:rsidRPr="00F07FCB">
              <w:rPr>
                <w:rFonts w:ascii="Times New Roman" w:hAnsi="Times New Roman"/>
              </w:rPr>
              <w:t>and disclosure.</w:t>
            </w:r>
          </w:p>
        </w:tc>
      </w:tr>
      <w:tr w:rsidR="00926BA0" w:rsidRPr="00B63653" w14:paraId="5C0AA5D8" w14:textId="77777777" w:rsidTr="00926BA0">
        <w:trPr>
          <w:trHeight w:val="150"/>
          <w:jc w:val="center"/>
        </w:trPr>
        <w:tc>
          <w:tcPr>
            <w:tcW w:w="3359" w:type="dxa"/>
            <w:tcBorders>
              <w:top w:val="single" w:sz="4" w:space="0" w:color="auto"/>
              <w:left w:val="single" w:sz="4" w:space="0" w:color="auto"/>
              <w:bottom w:val="single" w:sz="4" w:space="0" w:color="auto"/>
              <w:right w:val="single" w:sz="4" w:space="0" w:color="auto"/>
            </w:tcBorders>
          </w:tcPr>
          <w:p w14:paraId="3BB91774" w14:textId="77777777" w:rsidR="00926BA0" w:rsidRDefault="00926BA0" w:rsidP="00AB6EDA">
            <w:pPr>
              <w:tabs>
                <w:tab w:val="left" w:pos="1800"/>
              </w:tabs>
              <w:autoSpaceDE w:val="0"/>
              <w:autoSpaceDN w:val="0"/>
              <w:adjustRightInd w:val="0"/>
              <w:rPr>
                <w:rFonts w:ascii="Times New Roman" w:hAnsi="Times New Roman"/>
              </w:rPr>
            </w:pPr>
            <w:r>
              <w:rPr>
                <w:rFonts w:ascii="Times New Roman" w:hAnsi="Times New Roman"/>
              </w:rPr>
              <w:t>452</w:t>
            </w:r>
          </w:p>
        </w:tc>
        <w:tc>
          <w:tcPr>
            <w:tcW w:w="3202" w:type="dxa"/>
            <w:tcBorders>
              <w:top w:val="single" w:sz="4" w:space="0" w:color="auto"/>
              <w:left w:val="single" w:sz="4" w:space="0" w:color="auto"/>
              <w:bottom w:val="single" w:sz="4" w:space="0" w:color="auto"/>
              <w:right w:val="single" w:sz="4" w:space="0" w:color="auto"/>
            </w:tcBorders>
          </w:tcPr>
          <w:p w14:paraId="46C5848C" w14:textId="77777777" w:rsidR="00926BA0" w:rsidRPr="00B63653" w:rsidRDefault="00926BA0" w:rsidP="00AB6EDA">
            <w:pPr>
              <w:tabs>
                <w:tab w:val="left" w:pos="1800"/>
              </w:tabs>
              <w:autoSpaceDE w:val="0"/>
              <w:autoSpaceDN w:val="0"/>
              <w:adjustRightInd w:val="0"/>
              <w:rPr>
                <w:rFonts w:ascii="Times New Roman" w:hAnsi="Times New Roman"/>
              </w:rPr>
            </w:pPr>
            <w:r w:rsidRPr="004D0775">
              <w:rPr>
                <w:rFonts w:ascii="Times New Roman" w:hAnsi="Times New Roman"/>
              </w:rPr>
              <w:t>The Comprehensive Environmental Response, Compensation, and Liability</w:t>
            </w:r>
            <w:r>
              <w:rPr>
                <w:rFonts w:ascii="Times New Roman" w:hAnsi="Times New Roman"/>
              </w:rPr>
              <w:t xml:space="preserve"> </w:t>
            </w:r>
            <w:r w:rsidRPr="004D0775">
              <w:rPr>
                <w:rFonts w:ascii="Times New Roman" w:hAnsi="Times New Roman"/>
              </w:rPr>
              <w:t>Act (CERCLA) was created in 1980. It established a fund of $9 billion, called</w:t>
            </w:r>
            <w:r>
              <w:rPr>
                <w:rFonts w:ascii="Times New Roman" w:hAnsi="Times New Roman"/>
              </w:rPr>
              <w:t xml:space="preserve"> </w:t>
            </w:r>
            <w:r w:rsidRPr="004D0775">
              <w:rPr>
                <w:rFonts w:ascii="Times New Roman" w:hAnsi="Times New Roman"/>
              </w:rPr>
              <w:t>the Superfund, to clean up uncontrolled hazardous waste sites and to respond</w:t>
            </w:r>
            <w:r>
              <w:rPr>
                <w:rFonts w:ascii="Times New Roman" w:hAnsi="Times New Roman"/>
              </w:rPr>
              <w:t xml:space="preserve"> </w:t>
            </w:r>
            <w:r w:rsidRPr="004D0775">
              <w:rPr>
                <w:rFonts w:ascii="Times New Roman" w:hAnsi="Times New Roman"/>
              </w:rPr>
              <w:t>to spills.</w:t>
            </w:r>
          </w:p>
        </w:tc>
        <w:tc>
          <w:tcPr>
            <w:tcW w:w="3279" w:type="dxa"/>
            <w:tcBorders>
              <w:top w:val="single" w:sz="4" w:space="0" w:color="auto"/>
              <w:left w:val="single" w:sz="4" w:space="0" w:color="auto"/>
              <w:bottom w:val="single" w:sz="4" w:space="0" w:color="auto"/>
              <w:right w:val="single" w:sz="4" w:space="0" w:color="auto"/>
            </w:tcBorders>
          </w:tcPr>
          <w:p w14:paraId="227ACCAC" w14:textId="77777777" w:rsidR="00926BA0" w:rsidRPr="00B63653" w:rsidRDefault="00926BA0" w:rsidP="00AB6EDA">
            <w:pPr>
              <w:tabs>
                <w:tab w:val="left" w:pos="1800"/>
              </w:tabs>
              <w:autoSpaceDE w:val="0"/>
              <w:autoSpaceDN w:val="0"/>
              <w:adjustRightInd w:val="0"/>
              <w:rPr>
                <w:rFonts w:ascii="Times New Roman" w:hAnsi="Times New Roman"/>
              </w:rPr>
            </w:pPr>
            <w:r w:rsidRPr="004D0775">
              <w:rPr>
                <w:rFonts w:ascii="Times New Roman" w:hAnsi="Times New Roman"/>
              </w:rPr>
              <w:t>The Comprehensive Environmental Response, Compensation, and Liability</w:t>
            </w:r>
            <w:r>
              <w:rPr>
                <w:rFonts w:ascii="Times New Roman" w:hAnsi="Times New Roman"/>
              </w:rPr>
              <w:t xml:space="preserve"> </w:t>
            </w:r>
            <w:r w:rsidRPr="004D0775">
              <w:rPr>
                <w:rFonts w:ascii="Times New Roman" w:hAnsi="Times New Roman"/>
              </w:rPr>
              <w:t>Act (CERCLA) was created in 1980. It established a fund of $</w:t>
            </w:r>
            <w:r w:rsidRPr="00B81229">
              <w:rPr>
                <w:rFonts w:ascii="Times New Roman" w:hAnsi="Times New Roman"/>
                <w:highlight w:val="yellow"/>
              </w:rPr>
              <w:t>1.6</w:t>
            </w:r>
            <w:r w:rsidRPr="004D0775">
              <w:rPr>
                <w:rFonts w:ascii="Times New Roman" w:hAnsi="Times New Roman"/>
              </w:rPr>
              <w:t xml:space="preserve"> billion, called</w:t>
            </w:r>
            <w:r>
              <w:rPr>
                <w:rFonts w:ascii="Times New Roman" w:hAnsi="Times New Roman"/>
              </w:rPr>
              <w:t xml:space="preserve"> </w:t>
            </w:r>
            <w:r w:rsidRPr="004D0775">
              <w:rPr>
                <w:rFonts w:ascii="Times New Roman" w:hAnsi="Times New Roman"/>
              </w:rPr>
              <w:t>the Superfund, to clean up uncontrolled hazardous waste sites and to respond</w:t>
            </w:r>
            <w:r>
              <w:rPr>
                <w:rFonts w:ascii="Times New Roman" w:hAnsi="Times New Roman"/>
              </w:rPr>
              <w:t xml:space="preserve"> </w:t>
            </w:r>
            <w:r w:rsidRPr="004D0775">
              <w:rPr>
                <w:rFonts w:ascii="Times New Roman" w:hAnsi="Times New Roman"/>
              </w:rPr>
              <w:t>to spills.</w:t>
            </w:r>
          </w:p>
        </w:tc>
      </w:tr>
    </w:tbl>
    <w:p w14:paraId="1F8934A0" w14:textId="77777777"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AF294" w14:textId="77777777" w:rsidR="00E04CE3" w:rsidRDefault="00E04CE3">
      <w:r>
        <w:separator/>
      </w:r>
    </w:p>
  </w:endnote>
  <w:endnote w:type="continuationSeparator" w:id="0">
    <w:p w14:paraId="1D4CB92B" w14:textId="77777777"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FC090" w14:textId="77777777"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14:paraId="215B1654" w14:textId="77777777"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00B44" w14:textId="77777777"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14:paraId="7E5CF9E1" w14:textId="77777777"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CD9EA" w14:textId="77777777" w:rsidR="00E04CE3" w:rsidRDefault="00E04CE3">
      <w:r>
        <w:separator/>
      </w:r>
    </w:p>
  </w:footnote>
  <w:footnote w:type="continuationSeparator" w:id="0">
    <w:p w14:paraId="35109849" w14:textId="77777777" w:rsidR="00E04CE3" w:rsidRDefault="00E04C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11D81" w14:textId="77777777" w:rsidR="0094174A" w:rsidRPr="0094174A" w:rsidRDefault="00A85900" w:rsidP="0094174A">
    <w:pPr>
      <w:pStyle w:val="Header"/>
      <w:jc w:val="right"/>
      <w:rPr>
        <w:rFonts w:ascii="Arial" w:hAnsi="Arial" w:cs="Arial"/>
        <w:i/>
        <w:sz w:val="20"/>
        <w:szCs w:val="20"/>
      </w:rPr>
    </w:pPr>
    <w:r>
      <w:rPr>
        <w:rFonts w:ascii="Arial" w:hAnsi="Arial" w:cs="Arial"/>
        <w:i/>
        <w:sz w:val="20"/>
        <w:szCs w:val="20"/>
      </w:rPr>
      <w:t xml:space="preserve">Modern Real Estate Practice in </w:t>
    </w:r>
    <w:r w:rsidR="002B3A66">
      <w:rPr>
        <w:rFonts w:ascii="Arial" w:hAnsi="Arial" w:cs="Arial"/>
        <w:i/>
        <w:sz w:val="20"/>
        <w:szCs w:val="20"/>
      </w:rPr>
      <w:t>Ohio</w:t>
    </w:r>
    <w:r>
      <w:rPr>
        <w:rFonts w:ascii="Arial" w:hAnsi="Arial" w:cs="Arial"/>
        <w:i/>
        <w:sz w:val="20"/>
        <w:szCs w:val="20"/>
      </w:rPr>
      <w:t xml:space="preserve">, </w:t>
    </w:r>
    <w:r w:rsidR="002B3A66">
      <w:rPr>
        <w:rFonts w:ascii="Arial" w:hAnsi="Arial" w:cs="Arial"/>
        <w:i/>
        <w:sz w:val="20"/>
        <w:szCs w:val="20"/>
      </w:rPr>
      <w:t>Ninth</w:t>
    </w:r>
    <w:r>
      <w:rPr>
        <w:rFonts w:ascii="Arial" w:hAnsi="Arial" w:cs="Arial"/>
        <w:i/>
        <w:sz w:val="20"/>
        <w:szCs w:val="20"/>
      </w:rPr>
      <w:t xml:space="preserve">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A0"/>
    <w:rsid w:val="0001414A"/>
    <w:rsid w:val="000632A6"/>
    <w:rsid w:val="00097E04"/>
    <w:rsid w:val="000D144B"/>
    <w:rsid w:val="001159C0"/>
    <w:rsid w:val="00173F59"/>
    <w:rsid w:val="001B1E7E"/>
    <w:rsid w:val="002B00B8"/>
    <w:rsid w:val="002B3A66"/>
    <w:rsid w:val="003D4AB7"/>
    <w:rsid w:val="003F134C"/>
    <w:rsid w:val="00400649"/>
    <w:rsid w:val="00414AE1"/>
    <w:rsid w:val="0044429C"/>
    <w:rsid w:val="004A05EC"/>
    <w:rsid w:val="004C3C1B"/>
    <w:rsid w:val="004F1FBD"/>
    <w:rsid w:val="00582F3D"/>
    <w:rsid w:val="005B5AB5"/>
    <w:rsid w:val="006217A0"/>
    <w:rsid w:val="0068025B"/>
    <w:rsid w:val="00705BF4"/>
    <w:rsid w:val="007214B0"/>
    <w:rsid w:val="007C0232"/>
    <w:rsid w:val="007C10F4"/>
    <w:rsid w:val="0080097F"/>
    <w:rsid w:val="00926BA0"/>
    <w:rsid w:val="00927FB5"/>
    <w:rsid w:val="0094174A"/>
    <w:rsid w:val="0099521C"/>
    <w:rsid w:val="00A54C6C"/>
    <w:rsid w:val="00A85900"/>
    <w:rsid w:val="00AA6BDA"/>
    <w:rsid w:val="00AB5671"/>
    <w:rsid w:val="00AD6786"/>
    <w:rsid w:val="00AF33C8"/>
    <w:rsid w:val="00B261C9"/>
    <w:rsid w:val="00B4617B"/>
    <w:rsid w:val="00B81229"/>
    <w:rsid w:val="00D15438"/>
    <w:rsid w:val="00D70BAC"/>
    <w:rsid w:val="00D815DC"/>
    <w:rsid w:val="00DE2E72"/>
    <w:rsid w:val="00E04CE3"/>
    <w:rsid w:val="00E76CEE"/>
    <w:rsid w:val="00E9614D"/>
    <w:rsid w:val="00EF5DF7"/>
    <w:rsid w:val="00F000E2"/>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69BF3"/>
  <w15:docId w15:val="{682993ED-6787-442B-AF8E-E08BC8A5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character" w:styleId="CommentReference">
    <w:name w:val="annotation reference"/>
    <w:basedOn w:val="DefaultParagraphFont"/>
    <w:semiHidden/>
    <w:unhideWhenUsed/>
    <w:rsid w:val="00AA6BDA"/>
    <w:rPr>
      <w:sz w:val="16"/>
      <w:szCs w:val="16"/>
    </w:rPr>
  </w:style>
  <w:style w:type="paragraph" w:styleId="CommentText">
    <w:name w:val="annotation text"/>
    <w:basedOn w:val="Normal"/>
    <w:link w:val="CommentTextChar"/>
    <w:semiHidden/>
    <w:unhideWhenUsed/>
    <w:rsid w:val="00AA6BDA"/>
    <w:rPr>
      <w:sz w:val="20"/>
      <w:szCs w:val="20"/>
    </w:rPr>
  </w:style>
  <w:style w:type="character" w:customStyle="1" w:styleId="CommentTextChar">
    <w:name w:val="Comment Text Char"/>
    <w:basedOn w:val="DefaultParagraphFont"/>
    <w:link w:val="CommentText"/>
    <w:semiHidden/>
    <w:rsid w:val="00AA6BDA"/>
    <w:rPr>
      <w:rFonts w:ascii="Century Schoolbook" w:hAnsi="Century Schoolbook"/>
    </w:rPr>
  </w:style>
  <w:style w:type="paragraph" w:styleId="CommentSubject">
    <w:name w:val="annotation subject"/>
    <w:basedOn w:val="CommentText"/>
    <w:next w:val="CommentText"/>
    <w:link w:val="CommentSubjectChar"/>
    <w:semiHidden/>
    <w:unhideWhenUsed/>
    <w:rsid w:val="00AA6BDA"/>
    <w:rPr>
      <w:b/>
      <w:bCs/>
    </w:rPr>
  </w:style>
  <w:style w:type="character" w:customStyle="1" w:styleId="CommentSubjectChar">
    <w:name w:val="Comment Subject Char"/>
    <w:basedOn w:val="CommentTextChar"/>
    <w:link w:val="CommentSubject"/>
    <w:semiHidden/>
    <w:rsid w:val="00AA6BDA"/>
    <w:rPr>
      <w:rFonts w:ascii="Century Schoolbook" w:hAnsi="Century School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201</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Adam Bissen</cp:lastModifiedBy>
  <cp:revision>10</cp:revision>
  <cp:lastPrinted>2006-08-18T16:15:00Z</cp:lastPrinted>
  <dcterms:created xsi:type="dcterms:W3CDTF">2018-02-22T16:17:00Z</dcterms:created>
  <dcterms:modified xsi:type="dcterms:W3CDTF">2018-03-02T16:45:00Z</dcterms:modified>
</cp:coreProperties>
</file>