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0E033A" w:rsidP="0094174A">
      <w:pPr>
        <w:jc w:val="center"/>
        <w:rPr>
          <w:rFonts w:ascii="Arial" w:hAnsi="Arial" w:cs="Arial"/>
          <w:b/>
          <w:sz w:val="32"/>
          <w:szCs w:val="32"/>
        </w:rPr>
      </w:pPr>
      <w:r>
        <w:rPr>
          <w:rFonts w:ascii="Arial" w:hAnsi="Arial" w:cs="Arial"/>
          <w:b/>
          <w:sz w:val="32"/>
          <w:szCs w:val="32"/>
        </w:rPr>
        <w:t>Errata</w:t>
      </w:r>
      <w:bookmarkStart w:id="0" w:name="_GoBack"/>
      <w:bookmarkEnd w:id="0"/>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423690">
        <w:rPr>
          <w:rFonts w:ascii="Times New Roman" w:hAnsi="Times New Roman"/>
          <w:i/>
        </w:rPr>
        <w:t>Real Estate Fundamentals Ninth Edition</w:t>
      </w:r>
      <w:r w:rsidRPr="007C0232">
        <w:rPr>
          <w:rFonts w:ascii="Times New Roman" w:hAnsi="Times New Roman"/>
        </w:rPr>
        <w:t xml:space="preserve">.  </w:t>
      </w:r>
    </w:p>
    <w:p w:rsidR="00173F59" w:rsidRDefault="00DF2AAE" w:rsidP="00173F59">
      <w:pPr>
        <w:tabs>
          <w:tab w:val="left" w:pos="1800"/>
        </w:tabs>
        <w:autoSpaceDE w:val="0"/>
        <w:autoSpaceDN w:val="0"/>
        <w:adjustRightInd w:val="0"/>
        <w:rPr>
          <w:rFonts w:ascii="Times New Roman" w:hAnsi="Times New Roman"/>
          <w:b/>
        </w:rPr>
      </w:pPr>
      <w:r>
        <w:rPr>
          <w:rFonts w:ascii="Times New Roman" w:hAnsi="Times New Roman"/>
          <w:b/>
        </w:rPr>
        <w:tab/>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164E12">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35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B261C9" w:rsidRPr="00B261C9" w:rsidTr="00164E12">
        <w:trPr>
          <w:trHeight w:val="150"/>
          <w:jc w:val="center"/>
        </w:trPr>
        <w:tc>
          <w:tcPr>
            <w:tcW w:w="3439" w:type="dxa"/>
          </w:tcPr>
          <w:p w:rsidR="00B261C9" w:rsidRPr="00AF33C8" w:rsidRDefault="00423690" w:rsidP="00B261C9">
            <w:pPr>
              <w:tabs>
                <w:tab w:val="left" w:pos="1800"/>
              </w:tabs>
              <w:autoSpaceDE w:val="0"/>
              <w:autoSpaceDN w:val="0"/>
              <w:adjustRightInd w:val="0"/>
              <w:rPr>
                <w:rFonts w:ascii="Times New Roman" w:hAnsi="Times New Roman"/>
              </w:rPr>
            </w:pPr>
            <w:r>
              <w:rPr>
                <w:rFonts w:ascii="Times New Roman" w:hAnsi="Times New Roman"/>
              </w:rPr>
              <w:t>275, second paragraph under “Accrued Items”</w:t>
            </w:r>
          </w:p>
        </w:tc>
        <w:tc>
          <w:tcPr>
            <w:tcW w:w="3280" w:type="dxa"/>
          </w:tcPr>
          <w:p w:rsidR="00423690" w:rsidRPr="00423690" w:rsidRDefault="00423690" w:rsidP="00423690">
            <w:pPr>
              <w:tabs>
                <w:tab w:val="left" w:pos="1800"/>
              </w:tabs>
              <w:autoSpaceDE w:val="0"/>
              <w:autoSpaceDN w:val="0"/>
              <w:adjustRightInd w:val="0"/>
              <w:rPr>
                <w:rFonts w:ascii="Times New Roman" w:hAnsi="Times New Roman"/>
              </w:rPr>
            </w:pPr>
            <w:r w:rsidRPr="00423690">
              <w:rPr>
                <w:rFonts w:ascii="Times New Roman" w:hAnsi="Times New Roman"/>
              </w:rPr>
              <w:t>current real estate taxes</w:t>
            </w:r>
          </w:p>
          <w:p w:rsidR="00B261C9" w:rsidRPr="00AF33C8" w:rsidRDefault="00423690" w:rsidP="00423690">
            <w:pPr>
              <w:tabs>
                <w:tab w:val="left" w:pos="1800"/>
              </w:tabs>
              <w:autoSpaceDE w:val="0"/>
              <w:autoSpaceDN w:val="0"/>
              <w:adjustRightInd w:val="0"/>
              <w:rPr>
                <w:rFonts w:ascii="Times New Roman" w:hAnsi="Times New Roman"/>
              </w:rPr>
            </w:pPr>
            <w:r w:rsidRPr="00423690">
              <w:rPr>
                <w:rFonts w:ascii="Times New Roman" w:hAnsi="Times New Roman"/>
              </w:rPr>
              <w:t>of $3,000 are to be prorated</w:t>
            </w:r>
          </w:p>
        </w:tc>
        <w:tc>
          <w:tcPr>
            <w:tcW w:w="3359" w:type="dxa"/>
          </w:tcPr>
          <w:p w:rsidR="00423690" w:rsidRPr="00423690" w:rsidRDefault="00423690" w:rsidP="00423690">
            <w:pPr>
              <w:tabs>
                <w:tab w:val="left" w:pos="1800"/>
              </w:tabs>
              <w:autoSpaceDE w:val="0"/>
              <w:autoSpaceDN w:val="0"/>
              <w:adjustRightInd w:val="0"/>
              <w:rPr>
                <w:rFonts w:ascii="Times New Roman" w:hAnsi="Times New Roman"/>
              </w:rPr>
            </w:pPr>
            <w:r w:rsidRPr="00423690">
              <w:rPr>
                <w:rFonts w:ascii="Times New Roman" w:hAnsi="Times New Roman"/>
              </w:rPr>
              <w:t>current real estate taxes</w:t>
            </w:r>
          </w:p>
          <w:p w:rsidR="00B261C9" w:rsidRPr="00AF33C8" w:rsidRDefault="00423690" w:rsidP="00423690">
            <w:pPr>
              <w:tabs>
                <w:tab w:val="left" w:pos="1800"/>
              </w:tabs>
              <w:autoSpaceDE w:val="0"/>
              <w:autoSpaceDN w:val="0"/>
              <w:adjustRightInd w:val="0"/>
              <w:rPr>
                <w:rFonts w:ascii="Times New Roman" w:hAnsi="Times New Roman"/>
              </w:rPr>
            </w:pPr>
            <w:r w:rsidRPr="00423690">
              <w:rPr>
                <w:rFonts w:ascii="Times New Roman" w:hAnsi="Times New Roman"/>
              </w:rPr>
              <w:t>of $3,</w:t>
            </w:r>
            <w:r>
              <w:rPr>
                <w:rFonts w:ascii="Times New Roman" w:hAnsi="Times New Roman"/>
              </w:rPr>
              <w:t>6</w:t>
            </w:r>
            <w:r w:rsidRPr="00423690">
              <w:rPr>
                <w:rFonts w:ascii="Times New Roman" w:hAnsi="Times New Roman"/>
              </w:rPr>
              <w:t>00 are to be prorated</w:t>
            </w:r>
          </w:p>
        </w:tc>
      </w:tr>
      <w:tr w:rsidR="006E192E" w:rsidRPr="00B261C9" w:rsidTr="00164E12">
        <w:trPr>
          <w:trHeight w:val="150"/>
          <w:jc w:val="center"/>
        </w:trPr>
        <w:tc>
          <w:tcPr>
            <w:tcW w:w="3439" w:type="dxa"/>
          </w:tcPr>
          <w:p w:rsidR="006E192E" w:rsidRDefault="006E192E" w:rsidP="00B261C9">
            <w:pPr>
              <w:tabs>
                <w:tab w:val="left" w:pos="1800"/>
              </w:tabs>
              <w:autoSpaceDE w:val="0"/>
              <w:autoSpaceDN w:val="0"/>
              <w:adjustRightInd w:val="0"/>
              <w:rPr>
                <w:rFonts w:ascii="Times New Roman" w:hAnsi="Times New Roman"/>
              </w:rPr>
            </w:pPr>
            <w:r>
              <w:rPr>
                <w:rFonts w:ascii="Times New Roman" w:hAnsi="Times New Roman"/>
              </w:rPr>
              <w:t xml:space="preserve">277, step 4 under “Computing the </w:t>
            </w:r>
            <w:proofErr w:type="spellStart"/>
            <w:r>
              <w:rPr>
                <w:rFonts w:ascii="Times New Roman" w:hAnsi="Times New Roman"/>
              </w:rPr>
              <w:t>prorations</w:t>
            </w:r>
            <w:proofErr w:type="spellEnd"/>
            <w:r>
              <w:rPr>
                <w:rFonts w:ascii="Times New Roman" w:hAnsi="Times New Roman"/>
              </w:rPr>
              <w:t xml:space="preserve"> and charges”</w:t>
            </w:r>
          </w:p>
        </w:tc>
        <w:tc>
          <w:tcPr>
            <w:tcW w:w="3280" w:type="dxa"/>
          </w:tcPr>
          <w:p w:rsidR="006E192E" w:rsidRPr="00423690" w:rsidRDefault="006E192E" w:rsidP="00423690">
            <w:pPr>
              <w:tabs>
                <w:tab w:val="left" w:pos="1800"/>
              </w:tabs>
              <w:autoSpaceDE w:val="0"/>
              <w:autoSpaceDN w:val="0"/>
              <w:adjustRightInd w:val="0"/>
              <w:rPr>
                <w:rFonts w:ascii="Times New Roman" w:hAnsi="Times New Roman"/>
              </w:rPr>
            </w:pPr>
            <w:r w:rsidRPr="006E192E">
              <w:rPr>
                <w:rFonts w:ascii="Times New Roman" w:hAnsi="Times New Roman"/>
              </w:rPr>
              <w:t>$227.083 ÷ 30 days = $28.251 per day</w:t>
            </w:r>
          </w:p>
        </w:tc>
        <w:tc>
          <w:tcPr>
            <w:tcW w:w="3359" w:type="dxa"/>
          </w:tcPr>
          <w:p w:rsidR="006E192E" w:rsidRPr="00423690" w:rsidRDefault="006E192E" w:rsidP="006E192E">
            <w:pPr>
              <w:tabs>
                <w:tab w:val="left" w:pos="1800"/>
              </w:tabs>
              <w:autoSpaceDE w:val="0"/>
              <w:autoSpaceDN w:val="0"/>
              <w:adjustRightInd w:val="0"/>
              <w:rPr>
                <w:rFonts w:ascii="Times New Roman" w:hAnsi="Times New Roman"/>
              </w:rPr>
            </w:pPr>
            <w:r w:rsidRPr="006E192E">
              <w:rPr>
                <w:rFonts w:ascii="Times New Roman" w:hAnsi="Times New Roman"/>
              </w:rPr>
              <w:t>$227.083 ÷ 30 days = $</w:t>
            </w:r>
            <w:r>
              <w:rPr>
                <w:rFonts w:ascii="Times New Roman" w:hAnsi="Times New Roman"/>
              </w:rPr>
              <w:t>7.569</w:t>
            </w:r>
            <w:r w:rsidRPr="006E192E">
              <w:rPr>
                <w:rFonts w:ascii="Times New Roman" w:hAnsi="Times New Roman"/>
              </w:rPr>
              <w:t xml:space="preserve"> per day</w:t>
            </w:r>
          </w:p>
        </w:tc>
      </w:tr>
      <w:tr w:rsidR="00DF2AAE" w:rsidRPr="00B261C9" w:rsidTr="00164E12">
        <w:trPr>
          <w:trHeight w:val="150"/>
          <w:jc w:val="center"/>
        </w:trPr>
        <w:tc>
          <w:tcPr>
            <w:tcW w:w="3439" w:type="dxa"/>
          </w:tcPr>
          <w:p w:rsidR="00DF2AAE" w:rsidRDefault="00DF2AAE" w:rsidP="00B261C9">
            <w:pPr>
              <w:tabs>
                <w:tab w:val="left" w:pos="1800"/>
              </w:tabs>
              <w:autoSpaceDE w:val="0"/>
              <w:autoSpaceDN w:val="0"/>
              <w:adjustRightInd w:val="0"/>
              <w:rPr>
                <w:rFonts w:ascii="Times New Roman" w:hAnsi="Times New Roman"/>
              </w:rPr>
            </w:pPr>
            <w:r>
              <w:rPr>
                <w:rFonts w:ascii="Times New Roman" w:hAnsi="Times New Roman"/>
              </w:rPr>
              <w:t>282, Figure 17.2</w:t>
            </w:r>
          </w:p>
        </w:tc>
        <w:tc>
          <w:tcPr>
            <w:tcW w:w="3280" w:type="dxa"/>
          </w:tcPr>
          <w:p w:rsidR="00DF2AAE" w:rsidRDefault="00DF2AAE" w:rsidP="00DF2AAE">
            <w:pPr>
              <w:tabs>
                <w:tab w:val="left" w:pos="1800"/>
              </w:tabs>
              <w:autoSpaceDE w:val="0"/>
              <w:autoSpaceDN w:val="0"/>
              <w:adjustRightInd w:val="0"/>
              <w:rPr>
                <w:rFonts w:ascii="Times New Roman" w:hAnsi="Times New Roman"/>
              </w:rPr>
            </w:pPr>
            <w:r w:rsidRPr="00DF2AAE">
              <w:rPr>
                <w:rFonts w:ascii="Times New Roman" w:hAnsi="Times New Roman"/>
              </w:rPr>
              <w:t>Legal fees</w:t>
            </w:r>
            <w:r>
              <w:rPr>
                <w:rFonts w:ascii="Times New Roman" w:hAnsi="Times New Roman"/>
                <w:b/>
              </w:rPr>
              <w:tab/>
            </w:r>
            <w:r>
              <w:rPr>
                <w:rFonts w:ascii="Times New Roman" w:hAnsi="Times New Roman"/>
                <w:b/>
              </w:rPr>
              <w:tab/>
            </w:r>
            <w:r w:rsidRPr="00DF2AAE">
              <w:rPr>
                <w:rFonts w:ascii="Times New Roman" w:hAnsi="Times New Roman"/>
              </w:rPr>
              <w:t>450.00</w:t>
            </w:r>
          </w:p>
          <w:p w:rsidR="00DF2AAE" w:rsidRDefault="00DF2AAE" w:rsidP="00DF2AAE">
            <w:pPr>
              <w:tabs>
                <w:tab w:val="left" w:pos="1800"/>
              </w:tabs>
              <w:autoSpaceDE w:val="0"/>
              <w:autoSpaceDN w:val="0"/>
              <w:adjustRightInd w:val="0"/>
              <w:rPr>
                <w:rFonts w:ascii="Times New Roman" w:hAnsi="Times New Roman"/>
                <w:b/>
              </w:rPr>
            </w:pPr>
            <w:r w:rsidRPr="00DF2AAE">
              <w:rPr>
                <w:rFonts w:ascii="Times New Roman" w:hAnsi="Times New Roman"/>
                <w:b/>
              </w:rPr>
              <w:t>Total expenses</w:t>
            </w:r>
            <w:r w:rsidRPr="00DF2AAE">
              <w:rPr>
                <w:rFonts w:ascii="Times New Roman" w:hAnsi="Times New Roman"/>
                <w:b/>
              </w:rPr>
              <w:tab/>
            </w:r>
            <w:r w:rsidRPr="00DF2AAE">
              <w:rPr>
                <w:rFonts w:ascii="Times New Roman" w:hAnsi="Times New Roman"/>
                <w:b/>
              </w:rPr>
              <w:tab/>
              <w:t>$256,417.07</w:t>
            </w:r>
            <w:r w:rsidRPr="00DF2AAE">
              <w:rPr>
                <w:rFonts w:ascii="Times New Roman" w:hAnsi="Times New Roman"/>
                <w:b/>
              </w:rPr>
              <w:tab/>
              <w:t>(256,417.07)</w:t>
            </w:r>
          </w:p>
          <w:p w:rsidR="00DF2AAE" w:rsidRDefault="00DF2AAE" w:rsidP="00DF2AAE">
            <w:pPr>
              <w:tabs>
                <w:tab w:val="left" w:pos="1800"/>
              </w:tabs>
              <w:autoSpaceDE w:val="0"/>
              <w:autoSpaceDN w:val="0"/>
              <w:adjustRightInd w:val="0"/>
              <w:rPr>
                <w:rFonts w:ascii="Times New Roman" w:hAnsi="Times New Roman"/>
                <w:b/>
              </w:rPr>
            </w:pPr>
          </w:p>
          <w:p w:rsidR="00DF2AAE" w:rsidRPr="00DF2AAE" w:rsidRDefault="00DF2AAE" w:rsidP="00DF2AAE">
            <w:pPr>
              <w:tabs>
                <w:tab w:val="left" w:pos="1800"/>
              </w:tabs>
              <w:autoSpaceDE w:val="0"/>
              <w:autoSpaceDN w:val="0"/>
              <w:adjustRightInd w:val="0"/>
              <w:rPr>
                <w:rFonts w:ascii="Times New Roman" w:hAnsi="Times New Roman"/>
                <w:b/>
              </w:rPr>
            </w:pPr>
            <w:r>
              <w:rPr>
                <w:rFonts w:ascii="Times New Roman" w:hAnsi="Times New Roman"/>
                <w:b/>
              </w:rPr>
              <w:t>Cash (paid) at closing</w:t>
            </w:r>
            <w:r>
              <w:rPr>
                <w:rFonts w:ascii="Times New Roman" w:hAnsi="Times New Roman"/>
                <w:b/>
              </w:rPr>
              <w:tab/>
            </w:r>
            <w:r>
              <w:rPr>
                <w:rFonts w:ascii="Times New Roman" w:hAnsi="Times New Roman"/>
                <w:b/>
              </w:rPr>
              <w:tab/>
            </w:r>
            <w:r>
              <w:rPr>
                <w:rFonts w:ascii="Times New Roman" w:hAnsi="Times New Roman"/>
                <w:b/>
              </w:rPr>
              <w:tab/>
              <w:t>$5,618.12</w:t>
            </w:r>
          </w:p>
        </w:tc>
        <w:tc>
          <w:tcPr>
            <w:tcW w:w="3359" w:type="dxa"/>
          </w:tcPr>
          <w:p w:rsidR="00DF2AAE" w:rsidRDefault="00DF2AAE" w:rsidP="00DF2AAE">
            <w:pPr>
              <w:tabs>
                <w:tab w:val="left" w:pos="1800"/>
              </w:tabs>
              <w:autoSpaceDE w:val="0"/>
              <w:autoSpaceDN w:val="0"/>
              <w:adjustRightInd w:val="0"/>
              <w:rPr>
                <w:rFonts w:ascii="Times New Roman" w:hAnsi="Times New Roman"/>
              </w:rPr>
            </w:pPr>
            <w:r w:rsidRPr="00DF2AAE">
              <w:rPr>
                <w:rFonts w:ascii="Times New Roman" w:hAnsi="Times New Roman"/>
              </w:rPr>
              <w:t>Legal fees</w:t>
            </w:r>
            <w:r>
              <w:rPr>
                <w:rFonts w:ascii="Times New Roman" w:hAnsi="Times New Roman"/>
                <w:b/>
              </w:rPr>
              <w:tab/>
            </w:r>
            <w:r>
              <w:rPr>
                <w:rFonts w:ascii="Times New Roman" w:hAnsi="Times New Roman"/>
                <w:b/>
              </w:rPr>
              <w:tab/>
            </w:r>
            <w:r w:rsidRPr="00DF2AAE">
              <w:rPr>
                <w:rFonts w:ascii="Times New Roman" w:hAnsi="Times New Roman"/>
              </w:rPr>
              <w:t>450.00</w:t>
            </w:r>
          </w:p>
          <w:p w:rsidR="00DF2AAE" w:rsidRPr="00DF2AAE" w:rsidRDefault="00DF2AAE" w:rsidP="00DF2AAE">
            <w:pPr>
              <w:tabs>
                <w:tab w:val="left" w:pos="1800"/>
              </w:tabs>
              <w:autoSpaceDE w:val="0"/>
              <w:autoSpaceDN w:val="0"/>
              <w:adjustRightInd w:val="0"/>
              <w:rPr>
                <w:rFonts w:ascii="Times New Roman" w:hAnsi="Times New Roman"/>
              </w:rPr>
            </w:pPr>
            <w:r w:rsidRPr="00DF2AAE">
              <w:rPr>
                <w:rFonts w:ascii="Times New Roman" w:hAnsi="Times New Roman"/>
              </w:rPr>
              <w:t>Title insurance policy</w:t>
            </w:r>
            <w:r w:rsidRPr="00DF2AAE">
              <w:rPr>
                <w:rFonts w:ascii="Times New Roman" w:hAnsi="Times New Roman"/>
              </w:rPr>
              <w:tab/>
              <w:t>1,135</w:t>
            </w:r>
          </w:p>
          <w:p w:rsidR="00DF2AAE" w:rsidRDefault="00DF2AAE" w:rsidP="00DF2AAE">
            <w:pPr>
              <w:tabs>
                <w:tab w:val="left" w:pos="1800"/>
              </w:tabs>
              <w:autoSpaceDE w:val="0"/>
              <w:autoSpaceDN w:val="0"/>
              <w:adjustRightInd w:val="0"/>
              <w:rPr>
                <w:rFonts w:ascii="Times New Roman" w:hAnsi="Times New Roman"/>
                <w:b/>
              </w:rPr>
            </w:pPr>
            <w:r w:rsidRPr="00DF2AAE">
              <w:rPr>
                <w:rFonts w:ascii="Times New Roman" w:hAnsi="Times New Roman"/>
                <w:b/>
              </w:rPr>
              <w:t>Total expenses</w:t>
            </w:r>
            <w:r w:rsidRPr="00DF2AAE">
              <w:rPr>
                <w:rFonts w:ascii="Times New Roman" w:hAnsi="Times New Roman"/>
                <w:b/>
              </w:rPr>
              <w:tab/>
            </w:r>
            <w:r w:rsidRPr="00DF2AAE">
              <w:rPr>
                <w:rFonts w:ascii="Times New Roman" w:hAnsi="Times New Roman"/>
                <w:b/>
              </w:rPr>
              <w:tab/>
              <w:t>$</w:t>
            </w:r>
            <w:r>
              <w:rPr>
                <w:rFonts w:ascii="Times New Roman" w:hAnsi="Times New Roman"/>
                <w:b/>
              </w:rPr>
              <w:t>257,552.07</w:t>
            </w:r>
            <w:r w:rsidRPr="00DF2AAE">
              <w:rPr>
                <w:rFonts w:ascii="Times New Roman" w:hAnsi="Times New Roman"/>
                <w:b/>
              </w:rPr>
              <w:tab/>
              <w:t>(25</w:t>
            </w:r>
            <w:r>
              <w:rPr>
                <w:rFonts w:ascii="Times New Roman" w:hAnsi="Times New Roman"/>
                <w:b/>
              </w:rPr>
              <w:t>7</w:t>
            </w:r>
            <w:r w:rsidRPr="00DF2AAE">
              <w:rPr>
                <w:rFonts w:ascii="Times New Roman" w:hAnsi="Times New Roman"/>
                <w:b/>
              </w:rPr>
              <w:t>,</w:t>
            </w:r>
            <w:r>
              <w:rPr>
                <w:rFonts w:ascii="Times New Roman" w:hAnsi="Times New Roman"/>
                <w:b/>
              </w:rPr>
              <w:t>552</w:t>
            </w:r>
            <w:r w:rsidRPr="00DF2AAE">
              <w:rPr>
                <w:rFonts w:ascii="Times New Roman" w:hAnsi="Times New Roman"/>
                <w:b/>
              </w:rPr>
              <w:t>.07)</w:t>
            </w:r>
          </w:p>
          <w:p w:rsidR="00DF2AAE" w:rsidRDefault="00DF2AAE" w:rsidP="00DF2AAE">
            <w:pPr>
              <w:tabs>
                <w:tab w:val="left" w:pos="1800"/>
              </w:tabs>
              <w:autoSpaceDE w:val="0"/>
              <w:autoSpaceDN w:val="0"/>
              <w:adjustRightInd w:val="0"/>
              <w:rPr>
                <w:rFonts w:ascii="Times New Roman" w:hAnsi="Times New Roman"/>
                <w:b/>
              </w:rPr>
            </w:pPr>
          </w:p>
          <w:p w:rsidR="00DF2AAE" w:rsidRPr="006E192E" w:rsidRDefault="00DF2AAE" w:rsidP="00DF2AAE">
            <w:pPr>
              <w:tabs>
                <w:tab w:val="left" w:pos="1800"/>
              </w:tabs>
              <w:autoSpaceDE w:val="0"/>
              <w:autoSpaceDN w:val="0"/>
              <w:adjustRightInd w:val="0"/>
              <w:rPr>
                <w:rFonts w:ascii="Times New Roman" w:hAnsi="Times New Roman"/>
              </w:rPr>
            </w:pPr>
            <w:r>
              <w:rPr>
                <w:rFonts w:ascii="Times New Roman" w:hAnsi="Times New Roman"/>
                <w:b/>
              </w:rPr>
              <w:t>Cash (paid) at closing</w:t>
            </w:r>
            <w:r>
              <w:rPr>
                <w:rFonts w:ascii="Times New Roman" w:hAnsi="Times New Roman"/>
                <w:b/>
              </w:rPr>
              <w:tab/>
            </w:r>
            <w:r>
              <w:rPr>
                <w:rFonts w:ascii="Times New Roman" w:hAnsi="Times New Roman"/>
                <w:b/>
              </w:rPr>
              <w:tab/>
            </w:r>
            <w:r>
              <w:rPr>
                <w:rFonts w:ascii="Times New Roman" w:hAnsi="Times New Roman"/>
                <w:b/>
              </w:rPr>
              <w:tab/>
              <w:t>$6,303.12</w:t>
            </w:r>
          </w:p>
        </w:tc>
      </w:tr>
      <w:tr w:rsidR="00DF2AAE" w:rsidRPr="00B261C9" w:rsidTr="00164E12">
        <w:trPr>
          <w:trHeight w:val="150"/>
          <w:jc w:val="center"/>
        </w:trPr>
        <w:tc>
          <w:tcPr>
            <w:tcW w:w="3439" w:type="dxa"/>
          </w:tcPr>
          <w:p w:rsidR="00DF2AAE" w:rsidRDefault="00DF2AAE" w:rsidP="0077371A">
            <w:pPr>
              <w:tabs>
                <w:tab w:val="left" w:pos="1800"/>
              </w:tabs>
              <w:autoSpaceDE w:val="0"/>
              <w:autoSpaceDN w:val="0"/>
              <w:adjustRightInd w:val="0"/>
              <w:rPr>
                <w:rFonts w:ascii="Times New Roman" w:hAnsi="Times New Roman"/>
              </w:rPr>
            </w:pPr>
            <w:r>
              <w:rPr>
                <w:rFonts w:ascii="Times New Roman" w:hAnsi="Times New Roman"/>
              </w:rPr>
              <w:t>28</w:t>
            </w:r>
            <w:r w:rsidR="003A1F8D">
              <w:rPr>
                <w:rFonts w:ascii="Times New Roman" w:hAnsi="Times New Roman"/>
              </w:rPr>
              <w:t>3</w:t>
            </w:r>
            <w:r>
              <w:rPr>
                <w:rFonts w:ascii="Times New Roman" w:hAnsi="Times New Roman"/>
              </w:rPr>
              <w:t xml:space="preserve">, Figure </w:t>
            </w:r>
            <w:r w:rsidR="003A1F8D">
              <w:rPr>
                <w:rFonts w:ascii="Times New Roman" w:hAnsi="Times New Roman"/>
              </w:rPr>
              <w:t>17.3</w:t>
            </w:r>
          </w:p>
        </w:tc>
        <w:tc>
          <w:tcPr>
            <w:tcW w:w="3280" w:type="dxa"/>
          </w:tcPr>
          <w:p w:rsidR="00B037C0" w:rsidRPr="00B037C0" w:rsidRDefault="00B037C0" w:rsidP="00B037C0">
            <w:pPr>
              <w:tabs>
                <w:tab w:val="left" w:pos="1800"/>
              </w:tabs>
              <w:autoSpaceDE w:val="0"/>
              <w:autoSpaceDN w:val="0"/>
              <w:adjustRightInd w:val="0"/>
              <w:rPr>
                <w:rFonts w:ascii="Times New Roman" w:hAnsi="Times New Roman"/>
              </w:rPr>
            </w:pPr>
            <w:r w:rsidRPr="00B037C0">
              <w:rPr>
                <w:rFonts w:ascii="Times New Roman" w:hAnsi="Times New Roman"/>
              </w:rPr>
              <w:t>Payoff mortgage</w:t>
            </w:r>
            <w:r>
              <w:rPr>
                <w:rFonts w:ascii="Times New Roman" w:hAnsi="Times New Roman"/>
                <w:b/>
              </w:rPr>
              <w:tab/>
            </w:r>
            <w:r>
              <w:rPr>
                <w:rFonts w:ascii="Times New Roman" w:hAnsi="Times New Roman"/>
                <w:b/>
              </w:rPr>
              <w:tab/>
            </w:r>
            <w:r w:rsidRPr="00B037C0">
              <w:rPr>
                <w:rFonts w:ascii="Times New Roman" w:hAnsi="Times New Roman"/>
              </w:rPr>
              <w:t>185,344.14</w:t>
            </w:r>
          </w:p>
          <w:p w:rsidR="00DF2AAE" w:rsidRDefault="00B037C0" w:rsidP="0077371A">
            <w:pPr>
              <w:tabs>
                <w:tab w:val="left" w:pos="1800"/>
              </w:tabs>
              <w:autoSpaceDE w:val="0"/>
              <w:autoSpaceDN w:val="0"/>
              <w:adjustRightInd w:val="0"/>
              <w:rPr>
                <w:rFonts w:ascii="Times New Roman" w:hAnsi="Times New Roman"/>
              </w:rPr>
            </w:pPr>
            <w:r w:rsidRPr="00B037C0">
              <w:rPr>
                <w:rFonts w:ascii="Times New Roman" w:hAnsi="Times New Roman"/>
              </w:rPr>
              <w:t>Recording mortgage payoff</w:t>
            </w:r>
            <w:r w:rsidR="0077371A">
              <w:rPr>
                <w:rFonts w:ascii="Times New Roman" w:hAnsi="Times New Roman"/>
                <w:b/>
              </w:rPr>
              <w:tab/>
            </w:r>
            <w:r w:rsidRPr="00B037C0">
              <w:rPr>
                <w:rFonts w:ascii="Times New Roman" w:hAnsi="Times New Roman"/>
              </w:rPr>
              <w:t>10.00</w:t>
            </w:r>
          </w:p>
        </w:tc>
        <w:tc>
          <w:tcPr>
            <w:tcW w:w="3359" w:type="dxa"/>
          </w:tcPr>
          <w:p w:rsidR="0077371A" w:rsidRPr="00B037C0" w:rsidRDefault="0077371A" w:rsidP="0077371A">
            <w:pPr>
              <w:tabs>
                <w:tab w:val="left" w:pos="1800"/>
              </w:tabs>
              <w:autoSpaceDE w:val="0"/>
              <w:autoSpaceDN w:val="0"/>
              <w:adjustRightInd w:val="0"/>
              <w:rPr>
                <w:rFonts w:ascii="Times New Roman" w:hAnsi="Times New Roman"/>
              </w:rPr>
            </w:pPr>
            <w:r w:rsidRPr="00B037C0">
              <w:rPr>
                <w:rFonts w:ascii="Times New Roman" w:hAnsi="Times New Roman"/>
              </w:rPr>
              <w:t>Payoff mortgage</w:t>
            </w:r>
            <w:r>
              <w:rPr>
                <w:rFonts w:ascii="Times New Roman" w:hAnsi="Times New Roman"/>
                <w:b/>
              </w:rPr>
              <w:tab/>
            </w:r>
            <w:r>
              <w:rPr>
                <w:rFonts w:ascii="Times New Roman" w:hAnsi="Times New Roman"/>
                <w:b/>
              </w:rPr>
              <w:tab/>
            </w:r>
            <w:r w:rsidRPr="00B037C0">
              <w:rPr>
                <w:rFonts w:ascii="Times New Roman" w:hAnsi="Times New Roman"/>
              </w:rPr>
              <w:t>18</w:t>
            </w:r>
            <w:r>
              <w:rPr>
                <w:rFonts w:ascii="Times New Roman" w:hAnsi="Times New Roman"/>
              </w:rPr>
              <w:t>4</w:t>
            </w:r>
            <w:r w:rsidRPr="00B037C0">
              <w:rPr>
                <w:rFonts w:ascii="Times New Roman" w:hAnsi="Times New Roman"/>
              </w:rPr>
              <w:t>,</w:t>
            </w:r>
            <w:r>
              <w:rPr>
                <w:rFonts w:ascii="Times New Roman" w:hAnsi="Times New Roman"/>
              </w:rPr>
              <w:t>921.00</w:t>
            </w:r>
          </w:p>
          <w:p w:rsidR="00DF2AAE" w:rsidRDefault="0077371A" w:rsidP="0077371A">
            <w:pPr>
              <w:tabs>
                <w:tab w:val="left" w:pos="1800"/>
              </w:tabs>
              <w:autoSpaceDE w:val="0"/>
              <w:autoSpaceDN w:val="0"/>
              <w:adjustRightInd w:val="0"/>
              <w:rPr>
                <w:rFonts w:ascii="Times New Roman" w:hAnsi="Times New Roman"/>
              </w:rPr>
            </w:pPr>
            <w:r w:rsidRPr="00B037C0">
              <w:rPr>
                <w:rFonts w:ascii="Times New Roman" w:hAnsi="Times New Roman"/>
              </w:rPr>
              <w:t>Recording mortgage payoff</w:t>
            </w:r>
            <w:r>
              <w:rPr>
                <w:rFonts w:ascii="Times New Roman" w:hAnsi="Times New Roman"/>
                <w:b/>
              </w:rPr>
              <w:tab/>
            </w:r>
            <w:r w:rsidRPr="00B037C0">
              <w:rPr>
                <w:rFonts w:ascii="Times New Roman" w:hAnsi="Times New Roman"/>
              </w:rPr>
              <w:t>10.00</w:t>
            </w:r>
          </w:p>
          <w:p w:rsidR="0077371A" w:rsidRDefault="0077371A" w:rsidP="0077371A">
            <w:pPr>
              <w:tabs>
                <w:tab w:val="left" w:pos="1800"/>
              </w:tabs>
              <w:autoSpaceDE w:val="0"/>
              <w:autoSpaceDN w:val="0"/>
              <w:adjustRightInd w:val="0"/>
              <w:rPr>
                <w:rFonts w:ascii="Times New Roman" w:hAnsi="Times New Roman"/>
              </w:rPr>
            </w:pPr>
            <w:r>
              <w:rPr>
                <w:rFonts w:ascii="Times New Roman" w:hAnsi="Times New Roman"/>
              </w:rPr>
              <w:t>Recording to clear title defects</w:t>
            </w:r>
            <w:r w:rsidRPr="0077371A">
              <w:rPr>
                <w:rFonts w:ascii="Times New Roman" w:hAnsi="Times New Roman"/>
              </w:rPr>
              <w:tab/>
              <w:t>20.00</w:t>
            </w:r>
          </w:p>
        </w:tc>
      </w:tr>
      <w:tr w:rsidR="00164E12" w:rsidRPr="00B261C9" w:rsidTr="00164E12">
        <w:trPr>
          <w:trHeight w:val="150"/>
          <w:jc w:val="center"/>
        </w:trPr>
        <w:tc>
          <w:tcPr>
            <w:tcW w:w="3439" w:type="dxa"/>
          </w:tcPr>
          <w:p w:rsidR="00164E12" w:rsidRDefault="00164E12" w:rsidP="00164E12">
            <w:pPr>
              <w:tabs>
                <w:tab w:val="left" w:pos="1800"/>
              </w:tabs>
              <w:autoSpaceDE w:val="0"/>
              <w:autoSpaceDN w:val="0"/>
              <w:adjustRightInd w:val="0"/>
              <w:rPr>
                <w:rFonts w:ascii="Times New Roman" w:hAnsi="Times New Roman"/>
              </w:rPr>
            </w:pPr>
            <w:r>
              <w:rPr>
                <w:rFonts w:ascii="Times New Roman" w:hAnsi="Times New Roman"/>
              </w:rPr>
              <w:t>283, Figure 17.3</w:t>
            </w:r>
          </w:p>
        </w:tc>
        <w:tc>
          <w:tcPr>
            <w:tcW w:w="3280" w:type="dxa"/>
          </w:tcPr>
          <w:p w:rsidR="00164E12" w:rsidRPr="00164E12" w:rsidRDefault="00164E12" w:rsidP="00164E12">
            <w:pPr>
              <w:tabs>
                <w:tab w:val="left" w:pos="1800"/>
              </w:tabs>
              <w:autoSpaceDE w:val="0"/>
              <w:autoSpaceDN w:val="0"/>
              <w:adjustRightInd w:val="0"/>
              <w:rPr>
                <w:rFonts w:ascii="Times New Roman" w:hAnsi="Times New Roman"/>
                <w:b/>
              </w:rPr>
            </w:pPr>
            <w:r w:rsidRPr="00164E12">
              <w:rPr>
                <w:rFonts w:ascii="Times New Roman" w:hAnsi="Times New Roman"/>
                <w:b/>
              </w:rPr>
              <w:t>Total expenses</w:t>
            </w:r>
            <w:r w:rsidRPr="00164E12">
              <w:rPr>
                <w:rFonts w:ascii="Times New Roman" w:hAnsi="Times New Roman"/>
                <w:b/>
              </w:rPr>
              <w:tab/>
            </w:r>
            <w:r w:rsidRPr="00164E12">
              <w:rPr>
                <w:rFonts w:ascii="Times New Roman" w:hAnsi="Times New Roman"/>
                <w:b/>
              </w:rPr>
              <w:tab/>
              <w:t>$199,214.14</w:t>
            </w:r>
            <w:r w:rsidRPr="00164E12">
              <w:rPr>
                <w:rFonts w:ascii="Times New Roman" w:hAnsi="Times New Roman"/>
                <w:b/>
              </w:rPr>
              <w:tab/>
              <w:t xml:space="preserve"> (199,214.14)</w:t>
            </w:r>
          </w:p>
          <w:p w:rsidR="00164E12" w:rsidRPr="00164E12" w:rsidRDefault="00164E12" w:rsidP="00164E12">
            <w:pPr>
              <w:tabs>
                <w:tab w:val="left" w:pos="1800"/>
              </w:tabs>
              <w:autoSpaceDE w:val="0"/>
              <w:autoSpaceDN w:val="0"/>
              <w:adjustRightInd w:val="0"/>
              <w:rPr>
                <w:rFonts w:ascii="Times New Roman" w:hAnsi="Times New Roman"/>
                <w:b/>
              </w:rPr>
            </w:pPr>
          </w:p>
          <w:p w:rsidR="00164E12" w:rsidRDefault="00164E12" w:rsidP="00164E12">
            <w:pPr>
              <w:tabs>
                <w:tab w:val="left" w:pos="1800"/>
              </w:tabs>
              <w:autoSpaceDE w:val="0"/>
              <w:autoSpaceDN w:val="0"/>
              <w:adjustRightInd w:val="0"/>
              <w:rPr>
                <w:rFonts w:ascii="Times New Roman" w:hAnsi="Times New Roman"/>
              </w:rPr>
            </w:pPr>
            <w:r w:rsidRPr="00164E12">
              <w:rPr>
                <w:rFonts w:ascii="Times New Roman" w:hAnsi="Times New Roman"/>
                <w:b/>
              </w:rPr>
              <w:t>Cash (received) at closing</w:t>
            </w:r>
            <w:r w:rsidRPr="00164E12">
              <w:rPr>
                <w:rFonts w:ascii="Times New Roman" w:hAnsi="Times New Roman"/>
                <w:b/>
              </w:rPr>
              <w:tab/>
            </w:r>
            <w:r w:rsidRPr="00164E12">
              <w:rPr>
                <w:rFonts w:ascii="Times New Roman" w:hAnsi="Times New Roman"/>
                <w:b/>
              </w:rPr>
              <w:tab/>
            </w:r>
            <w:r w:rsidRPr="00164E12">
              <w:rPr>
                <w:rFonts w:ascii="Times New Roman" w:hAnsi="Times New Roman"/>
                <w:b/>
              </w:rPr>
              <w:tab/>
              <w:t>$49,536.91</w:t>
            </w:r>
          </w:p>
        </w:tc>
        <w:tc>
          <w:tcPr>
            <w:tcW w:w="3359" w:type="dxa"/>
          </w:tcPr>
          <w:p w:rsidR="00164E12" w:rsidRPr="00164E12" w:rsidRDefault="00164E12" w:rsidP="00164E12">
            <w:pPr>
              <w:tabs>
                <w:tab w:val="left" w:pos="1800"/>
              </w:tabs>
              <w:autoSpaceDE w:val="0"/>
              <w:autoSpaceDN w:val="0"/>
              <w:adjustRightInd w:val="0"/>
              <w:rPr>
                <w:rFonts w:ascii="Times New Roman" w:hAnsi="Times New Roman"/>
                <w:b/>
              </w:rPr>
            </w:pPr>
            <w:r w:rsidRPr="00164E12">
              <w:rPr>
                <w:rFonts w:ascii="Times New Roman" w:hAnsi="Times New Roman"/>
                <w:b/>
              </w:rPr>
              <w:t>Total expenses</w:t>
            </w:r>
            <w:r w:rsidRPr="00164E12">
              <w:rPr>
                <w:rFonts w:ascii="Times New Roman" w:hAnsi="Times New Roman"/>
                <w:b/>
              </w:rPr>
              <w:tab/>
            </w:r>
            <w:r w:rsidRPr="00164E12">
              <w:rPr>
                <w:rFonts w:ascii="Times New Roman" w:hAnsi="Times New Roman"/>
                <w:b/>
              </w:rPr>
              <w:tab/>
            </w:r>
            <w:r>
              <w:rPr>
                <w:rFonts w:ascii="Times New Roman" w:hAnsi="Times New Roman"/>
                <w:b/>
              </w:rPr>
              <w:t>$198</w:t>
            </w:r>
            <w:r w:rsidRPr="00164E12">
              <w:rPr>
                <w:rFonts w:ascii="Times New Roman" w:hAnsi="Times New Roman"/>
                <w:b/>
              </w:rPr>
              <w:t>,</w:t>
            </w:r>
            <w:r>
              <w:rPr>
                <w:rFonts w:ascii="Times New Roman" w:hAnsi="Times New Roman"/>
                <w:b/>
              </w:rPr>
              <w:t>811.00</w:t>
            </w:r>
            <w:r w:rsidRPr="00164E12">
              <w:rPr>
                <w:rFonts w:ascii="Times New Roman" w:hAnsi="Times New Roman"/>
                <w:b/>
              </w:rPr>
              <w:tab/>
              <w:t xml:space="preserve"> (</w:t>
            </w:r>
            <w:r>
              <w:rPr>
                <w:rFonts w:ascii="Times New Roman" w:hAnsi="Times New Roman"/>
                <w:b/>
              </w:rPr>
              <w:t>198,811.00</w:t>
            </w:r>
            <w:r w:rsidRPr="00164E12">
              <w:rPr>
                <w:rFonts w:ascii="Times New Roman" w:hAnsi="Times New Roman"/>
                <w:b/>
              </w:rPr>
              <w:t>)</w:t>
            </w:r>
          </w:p>
          <w:p w:rsidR="00164E12" w:rsidRPr="00164E12" w:rsidRDefault="00164E12" w:rsidP="00164E12">
            <w:pPr>
              <w:tabs>
                <w:tab w:val="left" w:pos="1800"/>
              </w:tabs>
              <w:autoSpaceDE w:val="0"/>
              <w:autoSpaceDN w:val="0"/>
              <w:adjustRightInd w:val="0"/>
              <w:rPr>
                <w:rFonts w:ascii="Times New Roman" w:hAnsi="Times New Roman"/>
                <w:b/>
              </w:rPr>
            </w:pPr>
          </w:p>
          <w:p w:rsidR="00164E12" w:rsidRDefault="00164E12" w:rsidP="00164E12">
            <w:pPr>
              <w:tabs>
                <w:tab w:val="left" w:pos="1800"/>
              </w:tabs>
              <w:autoSpaceDE w:val="0"/>
              <w:autoSpaceDN w:val="0"/>
              <w:adjustRightInd w:val="0"/>
              <w:rPr>
                <w:rFonts w:ascii="Times New Roman" w:hAnsi="Times New Roman"/>
              </w:rPr>
            </w:pPr>
            <w:r w:rsidRPr="00164E12">
              <w:rPr>
                <w:rFonts w:ascii="Times New Roman" w:hAnsi="Times New Roman"/>
                <w:b/>
              </w:rPr>
              <w:t>Cash (received) at closing</w:t>
            </w:r>
            <w:r w:rsidRPr="00164E12">
              <w:rPr>
                <w:rFonts w:ascii="Times New Roman" w:hAnsi="Times New Roman"/>
                <w:b/>
              </w:rPr>
              <w:tab/>
            </w:r>
            <w:r w:rsidRPr="00164E12">
              <w:rPr>
                <w:rFonts w:ascii="Times New Roman" w:hAnsi="Times New Roman"/>
                <w:b/>
              </w:rPr>
              <w:tab/>
            </w:r>
            <w:r w:rsidRPr="00164E12">
              <w:rPr>
                <w:rFonts w:ascii="Times New Roman" w:hAnsi="Times New Roman"/>
                <w:b/>
              </w:rPr>
              <w:tab/>
              <w:t>$</w:t>
            </w:r>
            <w:r>
              <w:rPr>
                <w:rFonts w:ascii="Times New Roman" w:hAnsi="Times New Roman"/>
                <w:b/>
              </w:rPr>
              <w:t>49,940.05</w:t>
            </w:r>
          </w:p>
        </w:tc>
      </w:tr>
    </w:tbl>
    <w:p w:rsidR="00173F59" w:rsidRDefault="00173F59" w:rsidP="00B261C9">
      <w:pPr>
        <w:tabs>
          <w:tab w:val="left" w:pos="1800"/>
        </w:tabs>
        <w:autoSpaceDE w:val="0"/>
        <w:autoSpaceDN w:val="0"/>
        <w:adjustRightInd w:val="0"/>
        <w:rPr>
          <w:rFonts w:ascii="Times New Roman" w:hAnsi="Times New Roman"/>
        </w:rPr>
      </w:pPr>
    </w:p>
    <w:p w:rsidR="002D2B79" w:rsidRDefault="002D2B79" w:rsidP="00B261C9">
      <w:pPr>
        <w:tabs>
          <w:tab w:val="left" w:pos="1800"/>
        </w:tabs>
        <w:autoSpaceDE w:val="0"/>
        <w:autoSpaceDN w:val="0"/>
        <w:adjustRightInd w:val="0"/>
        <w:rPr>
          <w:rFonts w:ascii="Times New Roman" w:hAnsi="Times New Roman"/>
        </w:rPr>
      </w:pPr>
      <w:r>
        <w:rPr>
          <w:rFonts w:ascii="Times New Roman" w:hAnsi="Times New Roman"/>
        </w:rPr>
        <w:t>First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2D2B79" w:rsidRPr="00B261C9" w:rsidTr="00877FC0">
        <w:trPr>
          <w:trHeight w:val="144"/>
          <w:jc w:val="center"/>
        </w:trPr>
        <w:tc>
          <w:tcPr>
            <w:tcW w:w="3439" w:type="dxa"/>
            <w:shd w:val="clear" w:color="auto" w:fill="CCFFCC"/>
          </w:tcPr>
          <w:p w:rsidR="002D2B79" w:rsidRPr="00B261C9" w:rsidRDefault="002D2B79" w:rsidP="00877FC0">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2D2B79" w:rsidRPr="00B261C9" w:rsidRDefault="002D2B79" w:rsidP="00877FC0">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359" w:type="dxa"/>
            <w:shd w:val="clear" w:color="auto" w:fill="CCFFCC"/>
          </w:tcPr>
          <w:p w:rsidR="002D2B79" w:rsidRPr="00B261C9" w:rsidRDefault="002D2B79" w:rsidP="00877FC0">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2D2B79" w:rsidRPr="00AF33C8" w:rsidTr="00877FC0">
        <w:trPr>
          <w:trHeight w:val="150"/>
          <w:jc w:val="center"/>
        </w:trPr>
        <w:tc>
          <w:tcPr>
            <w:tcW w:w="3439" w:type="dxa"/>
          </w:tcPr>
          <w:p w:rsidR="002D2B79" w:rsidRPr="00AF33C8" w:rsidRDefault="002D2B79" w:rsidP="00877FC0">
            <w:pPr>
              <w:tabs>
                <w:tab w:val="left" w:pos="1800"/>
              </w:tabs>
              <w:autoSpaceDE w:val="0"/>
              <w:autoSpaceDN w:val="0"/>
              <w:adjustRightInd w:val="0"/>
              <w:rPr>
                <w:rFonts w:ascii="Times New Roman" w:hAnsi="Times New Roman"/>
              </w:rPr>
            </w:pPr>
            <w:r>
              <w:rPr>
                <w:rFonts w:ascii="Times New Roman" w:hAnsi="Times New Roman"/>
              </w:rPr>
              <w:t>6, Demographics.</w:t>
            </w:r>
          </w:p>
        </w:tc>
        <w:tc>
          <w:tcPr>
            <w:tcW w:w="3280" w:type="dxa"/>
          </w:tcPr>
          <w:p w:rsidR="002D2B79" w:rsidRPr="00AF33C8" w:rsidRDefault="002D2B79" w:rsidP="002D2B79">
            <w:pPr>
              <w:tabs>
                <w:tab w:val="left" w:pos="1800"/>
              </w:tabs>
              <w:autoSpaceDE w:val="0"/>
              <w:autoSpaceDN w:val="0"/>
              <w:adjustRightInd w:val="0"/>
              <w:rPr>
                <w:rFonts w:ascii="Times New Roman" w:hAnsi="Times New Roman"/>
              </w:rPr>
            </w:pPr>
            <w:r>
              <w:rPr>
                <w:rFonts w:ascii="Times New Roman" w:hAnsi="Times New Roman"/>
              </w:rPr>
              <w:t>F</w:t>
            </w:r>
            <w:r w:rsidRPr="002D2B79">
              <w:rPr>
                <w:rFonts w:ascii="Times New Roman" w:hAnsi="Times New Roman"/>
              </w:rPr>
              <w:t>amily size, the ratio</w:t>
            </w:r>
            <w:r>
              <w:rPr>
                <w:rFonts w:ascii="Times New Roman" w:hAnsi="Times New Roman"/>
              </w:rPr>
              <w:t xml:space="preserve"> </w:t>
            </w:r>
            <w:proofErr w:type="spellStart"/>
            <w:r w:rsidRPr="002D2B79">
              <w:rPr>
                <w:rFonts w:ascii="Times New Roman" w:hAnsi="Times New Roman"/>
              </w:rPr>
              <w:t>uuuggof</w:t>
            </w:r>
            <w:proofErr w:type="spellEnd"/>
            <w:r w:rsidRPr="002D2B79">
              <w:rPr>
                <w:rFonts w:ascii="Times New Roman" w:hAnsi="Times New Roman"/>
              </w:rPr>
              <w:t xml:space="preserve"> adults to children, the number of retirees, family income, lifestyle, and the growing</w:t>
            </w:r>
            <w:r>
              <w:rPr>
                <w:rFonts w:ascii="Times New Roman" w:hAnsi="Times New Roman"/>
              </w:rPr>
              <w:t xml:space="preserve"> </w:t>
            </w:r>
            <w:r w:rsidRPr="002D2B79">
              <w:rPr>
                <w:rFonts w:ascii="Times New Roman" w:hAnsi="Times New Roman"/>
              </w:rPr>
              <w:t xml:space="preserve">number of </w:t>
            </w:r>
            <w:proofErr w:type="gramStart"/>
            <w:r w:rsidRPr="002D2B79">
              <w:rPr>
                <w:rFonts w:ascii="Times New Roman" w:hAnsi="Times New Roman"/>
              </w:rPr>
              <w:t>single-parent</w:t>
            </w:r>
            <w:proofErr w:type="gramEnd"/>
            <w:r w:rsidRPr="002D2B79">
              <w:rPr>
                <w:rFonts w:ascii="Times New Roman" w:hAnsi="Times New Roman"/>
              </w:rPr>
              <w:t xml:space="preserve"> and empty-nester households are all demographic factors</w:t>
            </w:r>
            <w:r>
              <w:rPr>
                <w:rFonts w:ascii="Times New Roman" w:hAnsi="Times New Roman"/>
              </w:rPr>
              <w:t xml:space="preserve"> </w:t>
            </w:r>
            <w:r w:rsidRPr="002D2B79">
              <w:rPr>
                <w:rFonts w:ascii="Times New Roman" w:hAnsi="Times New Roman"/>
              </w:rPr>
              <w:t xml:space="preserve">that </w:t>
            </w:r>
            <w:r w:rsidRPr="002D2B79">
              <w:rPr>
                <w:rFonts w:ascii="Times New Roman" w:hAnsi="Times New Roman"/>
              </w:rPr>
              <w:lastRenderedPageBreak/>
              <w:t>contribute to the amount and type of housing needed.</w:t>
            </w:r>
          </w:p>
        </w:tc>
        <w:tc>
          <w:tcPr>
            <w:tcW w:w="3359" w:type="dxa"/>
          </w:tcPr>
          <w:p w:rsidR="002D2B79" w:rsidRPr="00AF33C8" w:rsidRDefault="002D2B79" w:rsidP="00877FC0">
            <w:pPr>
              <w:tabs>
                <w:tab w:val="left" w:pos="1800"/>
              </w:tabs>
              <w:autoSpaceDE w:val="0"/>
              <w:autoSpaceDN w:val="0"/>
              <w:adjustRightInd w:val="0"/>
              <w:rPr>
                <w:rFonts w:ascii="Times New Roman" w:hAnsi="Times New Roman"/>
              </w:rPr>
            </w:pPr>
            <w:r>
              <w:rPr>
                <w:rFonts w:ascii="Times New Roman" w:hAnsi="Times New Roman"/>
              </w:rPr>
              <w:lastRenderedPageBreak/>
              <w:t>F</w:t>
            </w:r>
            <w:r w:rsidRPr="002D2B79">
              <w:rPr>
                <w:rFonts w:ascii="Times New Roman" w:hAnsi="Times New Roman"/>
              </w:rPr>
              <w:t>amily size, the ratio</w:t>
            </w:r>
            <w:r>
              <w:rPr>
                <w:rFonts w:ascii="Times New Roman" w:hAnsi="Times New Roman"/>
              </w:rPr>
              <w:t xml:space="preserve"> </w:t>
            </w:r>
            <w:r w:rsidRPr="002D2B79">
              <w:rPr>
                <w:rFonts w:ascii="Times New Roman" w:hAnsi="Times New Roman"/>
              </w:rPr>
              <w:t>of adults to children, the number of retirees, family income, lifestyle, and the growing</w:t>
            </w:r>
            <w:r>
              <w:rPr>
                <w:rFonts w:ascii="Times New Roman" w:hAnsi="Times New Roman"/>
              </w:rPr>
              <w:t xml:space="preserve"> </w:t>
            </w:r>
            <w:r w:rsidRPr="002D2B79">
              <w:rPr>
                <w:rFonts w:ascii="Times New Roman" w:hAnsi="Times New Roman"/>
              </w:rPr>
              <w:t xml:space="preserve">number of </w:t>
            </w:r>
            <w:proofErr w:type="gramStart"/>
            <w:r w:rsidRPr="002D2B79">
              <w:rPr>
                <w:rFonts w:ascii="Times New Roman" w:hAnsi="Times New Roman"/>
              </w:rPr>
              <w:t>single-parent</w:t>
            </w:r>
            <w:proofErr w:type="gramEnd"/>
            <w:r w:rsidRPr="002D2B79">
              <w:rPr>
                <w:rFonts w:ascii="Times New Roman" w:hAnsi="Times New Roman"/>
              </w:rPr>
              <w:t xml:space="preserve"> and empty-nester households are all demographic factors</w:t>
            </w:r>
            <w:r>
              <w:rPr>
                <w:rFonts w:ascii="Times New Roman" w:hAnsi="Times New Roman"/>
              </w:rPr>
              <w:t xml:space="preserve"> </w:t>
            </w:r>
            <w:r w:rsidRPr="002D2B79">
              <w:rPr>
                <w:rFonts w:ascii="Times New Roman" w:hAnsi="Times New Roman"/>
              </w:rPr>
              <w:t xml:space="preserve">that </w:t>
            </w:r>
            <w:r w:rsidRPr="002D2B79">
              <w:rPr>
                <w:rFonts w:ascii="Times New Roman" w:hAnsi="Times New Roman"/>
              </w:rPr>
              <w:lastRenderedPageBreak/>
              <w:t>contribute to the amount and type of housing needed.</w:t>
            </w:r>
          </w:p>
        </w:tc>
      </w:tr>
    </w:tbl>
    <w:p w:rsidR="002D2B79" w:rsidRPr="007C0232" w:rsidRDefault="002D2B79" w:rsidP="00B261C9">
      <w:pPr>
        <w:tabs>
          <w:tab w:val="left" w:pos="1800"/>
        </w:tabs>
        <w:autoSpaceDE w:val="0"/>
        <w:autoSpaceDN w:val="0"/>
        <w:adjustRightInd w:val="0"/>
        <w:rPr>
          <w:rFonts w:ascii="Times New Roman" w:hAnsi="Times New Roman"/>
        </w:rPr>
      </w:pPr>
    </w:p>
    <w:sectPr w:rsidR="002D2B79"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D48" w:rsidRDefault="00FC3D48">
      <w:r>
        <w:separator/>
      </w:r>
    </w:p>
  </w:endnote>
  <w:endnote w:type="continuationSeparator" w:id="0">
    <w:p w:rsidR="00FC3D48" w:rsidRDefault="00FC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CA24AB"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Pr>
        <w:rFonts w:ascii="Arial" w:hAnsi="Arial" w:cs="Arial"/>
        <w:sz w:val="20"/>
        <w:szCs w:val="20"/>
      </w:rPr>
      <w:t>5</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D48" w:rsidRDefault="00FC3D48">
      <w:r>
        <w:separator/>
      </w:r>
    </w:p>
  </w:footnote>
  <w:footnote w:type="continuationSeparator" w:id="0">
    <w:p w:rsidR="00FC3D48" w:rsidRDefault="00FC3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423690" w:rsidP="0094174A">
    <w:pPr>
      <w:pStyle w:val="Header"/>
      <w:jc w:val="right"/>
      <w:rPr>
        <w:rFonts w:ascii="Arial" w:hAnsi="Arial" w:cs="Arial"/>
        <w:i/>
        <w:sz w:val="20"/>
        <w:szCs w:val="20"/>
      </w:rPr>
    </w:pPr>
    <w:r>
      <w:rPr>
        <w:rFonts w:ascii="Arial" w:hAnsi="Arial" w:cs="Arial"/>
        <w:i/>
        <w:sz w:val="20"/>
        <w:szCs w:val="20"/>
      </w:rPr>
      <w:t>Real Estate Fundamentals Ninth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0E033A"/>
    <w:rsid w:val="001159C0"/>
    <w:rsid w:val="00164E12"/>
    <w:rsid w:val="00173F59"/>
    <w:rsid w:val="001A1C48"/>
    <w:rsid w:val="001B1E7E"/>
    <w:rsid w:val="002B00B8"/>
    <w:rsid w:val="002D2B79"/>
    <w:rsid w:val="003A1F8D"/>
    <w:rsid w:val="003D4AB7"/>
    <w:rsid w:val="003F134C"/>
    <w:rsid w:val="00400649"/>
    <w:rsid w:val="00414AE1"/>
    <w:rsid w:val="00423690"/>
    <w:rsid w:val="0044429C"/>
    <w:rsid w:val="004A05EC"/>
    <w:rsid w:val="005B5AB5"/>
    <w:rsid w:val="006217A0"/>
    <w:rsid w:val="0068025B"/>
    <w:rsid w:val="006E192E"/>
    <w:rsid w:val="00705BF4"/>
    <w:rsid w:val="007214B0"/>
    <w:rsid w:val="0077371A"/>
    <w:rsid w:val="007C0232"/>
    <w:rsid w:val="0081649F"/>
    <w:rsid w:val="00927FB5"/>
    <w:rsid w:val="0094174A"/>
    <w:rsid w:val="00A31201"/>
    <w:rsid w:val="00A54C6C"/>
    <w:rsid w:val="00AB5671"/>
    <w:rsid w:val="00AD6786"/>
    <w:rsid w:val="00AF33C8"/>
    <w:rsid w:val="00B037C0"/>
    <w:rsid w:val="00B261C9"/>
    <w:rsid w:val="00B4617B"/>
    <w:rsid w:val="00CA24AB"/>
    <w:rsid w:val="00D15438"/>
    <w:rsid w:val="00D70BAC"/>
    <w:rsid w:val="00D815DC"/>
    <w:rsid w:val="00DE2E72"/>
    <w:rsid w:val="00DF2AAE"/>
    <w:rsid w:val="00E04CE3"/>
    <w:rsid w:val="00E240CE"/>
    <w:rsid w:val="00E76CEE"/>
    <w:rsid w:val="00E9614D"/>
    <w:rsid w:val="00EF5DF7"/>
    <w:rsid w:val="00F000E2"/>
    <w:rsid w:val="00F7081F"/>
    <w:rsid w:val="00FC3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FE470"/>
  <w15:docId w15:val="{DF139313-E0D6-4400-B7EF-10B56DC2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Rosita Hernandez</cp:lastModifiedBy>
  <cp:revision>15</cp:revision>
  <cp:lastPrinted>2006-08-18T16:15:00Z</cp:lastPrinted>
  <dcterms:created xsi:type="dcterms:W3CDTF">2013-12-12T15:31:00Z</dcterms:created>
  <dcterms:modified xsi:type="dcterms:W3CDTF">2018-04-26T13:25:00Z</dcterms:modified>
</cp:coreProperties>
</file>